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14" w:rsidRDefault="00E04C14">
      <w:pPr>
        <w:sectPr w:rsidR="00E04C1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BD5949" w:rsidRDefault="00BD5949">
      <w:pPr>
        <w:autoSpaceDE w:val="0"/>
        <w:autoSpaceDN w:val="0"/>
        <w:ind w:left="2422"/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</w:pPr>
    </w:p>
    <w:p w:rsidR="00E04C14" w:rsidRPr="00BD5949" w:rsidRDefault="00BD5949" w:rsidP="00EA6BA1">
      <w:pPr>
        <w:autoSpaceDE w:val="0"/>
        <w:autoSpaceDN w:val="0"/>
        <w:ind w:left="1" w:firstLineChars="267" w:firstLine="850"/>
        <w:jc w:val="center"/>
        <w:rPr>
          <w:sz w:val="32"/>
          <w:szCs w:val="32"/>
          <w:lang w:eastAsia="zh-TW"/>
        </w:rPr>
      </w:pPr>
      <w:r>
        <w:rPr>
          <w:rFonts w:ascii="新細明體" w:eastAsia="新細明體" w:hAnsi="新細明體" w:cs="新細明體" w:hint="eastAsia"/>
          <w:b/>
          <w:color w:val="000000"/>
          <w:spacing w:val="-2"/>
          <w:sz w:val="32"/>
          <w:szCs w:val="32"/>
          <w:lang w:eastAsia="zh-HK"/>
        </w:rPr>
        <w:t>桃園市龍潭區潛龍</w:t>
      </w:r>
      <w:r w:rsidR="00EC01BC" w:rsidRPr="00BD5949">
        <w:rPr>
          <w:rFonts w:ascii="新細明體" w:eastAsia="新細明體" w:hAnsi="新細明體" w:cs="新細明體"/>
          <w:b/>
          <w:color w:val="000000"/>
          <w:spacing w:val="-2"/>
          <w:sz w:val="32"/>
          <w:szCs w:val="32"/>
          <w:lang w:eastAsia="zh-TW"/>
        </w:rPr>
        <w:t>國民小學校園行</w:t>
      </w:r>
      <w:r w:rsidR="00EC01BC" w:rsidRPr="00BD5949">
        <w:rPr>
          <w:rFonts w:ascii="新細明體" w:eastAsia="新細明體" w:hAnsi="新細明體" w:cs="新細明體"/>
          <w:b/>
          <w:color w:val="000000"/>
          <w:spacing w:val="-1"/>
          <w:sz w:val="32"/>
          <w:szCs w:val="32"/>
          <w:lang w:eastAsia="zh-TW"/>
        </w:rPr>
        <w:t>動載具使用規範</w:t>
      </w:r>
    </w:p>
    <w:p w:rsidR="00E04C14" w:rsidRPr="00EC01BC" w:rsidRDefault="00EC01BC" w:rsidP="00523D28">
      <w:pPr>
        <w:autoSpaceDE w:val="0"/>
        <w:autoSpaceDN w:val="0"/>
        <w:spacing w:before="13"/>
        <w:jc w:val="right"/>
        <w:rPr>
          <w:lang w:eastAsia="zh-TW"/>
        </w:rPr>
      </w:pPr>
      <w:r w:rsidRPr="00EC01BC">
        <w:rPr>
          <w:rFonts w:ascii="新細明體" w:eastAsia="新細明體" w:hAnsi="新細明體" w:cs="新細明體"/>
          <w:color w:val="000000"/>
          <w:spacing w:val="7"/>
          <w:lang w:eastAsia="zh-TW"/>
        </w:rPr>
        <w:t>中華民國</w:t>
      </w:r>
      <w:r w:rsidRPr="00EC01BC">
        <w:rPr>
          <w:rFonts w:ascii="新細明體" w:eastAsia="新細明體" w:hAnsi="新細明體" w:cs="新細明體"/>
          <w:spacing w:val="1"/>
          <w:lang w:eastAsia="zh-TW"/>
        </w:rPr>
        <w:t xml:space="preserve"> </w:t>
      </w:r>
      <w:r w:rsidRPr="00EC01BC">
        <w:rPr>
          <w:rFonts w:ascii="新細明體" w:eastAsia="新細明體" w:hAnsi="新細明體" w:cs="新細明體"/>
          <w:color w:val="000000"/>
          <w:spacing w:val="4"/>
          <w:lang w:eastAsia="zh-TW"/>
        </w:rPr>
        <w:t>10</w:t>
      </w:r>
      <w:r w:rsidR="00BD5949" w:rsidRPr="00EC01BC">
        <w:rPr>
          <w:rFonts w:ascii="新細明體" w:eastAsia="新細明體" w:hAnsi="新細明體" w:cs="新細明體" w:hint="eastAsia"/>
          <w:color w:val="000000"/>
          <w:spacing w:val="4"/>
          <w:lang w:eastAsia="zh-TW"/>
        </w:rPr>
        <w:t>9</w:t>
      </w:r>
      <w:r w:rsidRPr="00EC01BC">
        <w:rPr>
          <w:rFonts w:ascii="新細明體" w:eastAsia="新細明體" w:hAnsi="新細明體" w:cs="新細明體"/>
          <w:color w:val="000000"/>
          <w:spacing w:val="7"/>
          <w:lang w:eastAsia="zh-TW"/>
        </w:rPr>
        <w:t>年</w:t>
      </w:r>
      <w:r w:rsidR="00977370">
        <w:rPr>
          <w:rFonts w:ascii="新細明體" w:eastAsia="新細明體" w:hAnsi="新細明體" w:cs="新細明體"/>
          <w:color w:val="000000"/>
          <w:spacing w:val="7"/>
          <w:lang w:eastAsia="zh-TW"/>
        </w:rPr>
        <w:t>7</w:t>
      </w:r>
      <w:r w:rsidRPr="00EC01BC">
        <w:rPr>
          <w:rFonts w:ascii="新細明體" w:eastAsia="新細明體" w:hAnsi="新細明體" w:cs="新細明體"/>
          <w:color w:val="000000"/>
          <w:spacing w:val="8"/>
          <w:lang w:eastAsia="zh-TW"/>
        </w:rPr>
        <w:t>月</w:t>
      </w:r>
      <w:r w:rsidRPr="00EC01BC">
        <w:rPr>
          <w:rFonts w:ascii="新細明體" w:eastAsia="新細明體" w:hAnsi="新細明體" w:cs="新細明體"/>
          <w:spacing w:val="2"/>
          <w:lang w:eastAsia="zh-TW"/>
        </w:rPr>
        <w:t xml:space="preserve"> </w:t>
      </w:r>
      <w:r w:rsidR="00977370">
        <w:rPr>
          <w:rFonts w:ascii="新細明體" w:eastAsia="新細明體" w:hAnsi="新細明體" w:cs="新細明體"/>
          <w:color w:val="000000"/>
          <w:spacing w:val="3"/>
          <w:lang w:eastAsia="zh-TW"/>
        </w:rPr>
        <w:t>8</w:t>
      </w:r>
      <w:r w:rsidRPr="00EC01BC">
        <w:rPr>
          <w:rFonts w:ascii="新細明體" w:eastAsia="新細明體" w:hAnsi="新細明體" w:cs="新細明體"/>
          <w:spacing w:val="2"/>
          <w:lang w:eastAsia="zh-TW"/>
        </w:rPr>
        <w:t xml:space="preserve"> </w:t>
      </w:r>
      <w:r w:rsidRPr="00EC01BC">
        <w:rPr>
          <w:rFonts w:ascii="新細明體" w:eastAsia="新細明體" w:hAnsi="新細明體" w:cs="新細明體"/>
          <w:color w:val="000000"/>
          <w:spacing w:val="8"/>
          <w:lang w:eastAsia="zh-TW"/>
        </w:rPr>
        <w:t>日</w:t>
      </w:r>
      <w:r w:rsidRPr="00EC01BC">
        <w:rPr>
          <w:rFonts w:ascii="新細明體" w:eastAsia="新細明體" w:hAnsi="新細明體" w:cs="新細明體"/>
          <w:spacing w:val="2"/>
          <w:lang w:eastAsia="zh-TW"/>
        </w:rPr>
        <w:t xml:space="preserve"> </w:t>
      </w:r>
      <w:r w:rsidRPr="00EC01BC">
        <w:rPr>
          <w:rFonts w:ascii="新細明體" w:eastAsia="新細明體" w:hAnsi="新細明體" w:cs="新細明體"/>
          <w:color w:val="000000"/>
          <w:spacing w:val="7"/>
          <w:lang w:eastAsia="zh-TW"/>
        </w:rPr>
        <w:t>校務會</w:t>
      </w:r>
      <w:r w:rsidRPr="00EC01BC">
        <w:rPr>
          <w:rFonts w:ascii="新細明體" w:eastAsia="新細明體" w:hAnsi="新細明體" w:cs="新細明體"/>
          <w:color w:val="000000"/>
          <w:spacing w:val="8"/>
          <w:lang w:eastAsia="zh-TW"/>
        </w:rPr>
        <w:t>議</w:t>
      </w:r>
      <w:r w:rsidR="00BD5949" w:rsidRPr="00EC01BC">
        <w:rPr>
          <w:rFonts w:ascii="新細明體" w:eastAsia="新細明體" w:hAnsi="新細明體" w:cs="新細明體" w:hint="eastAsia"/>
          <w:color w:val="000000"/>
          <w:spacing w:val="8"/>
          <w:lang w:eastAsia="zh-HK"/>
        </w:rPr>
        <w:t>討論</w:t>
      </w:r>
      <w:r w:rsidR="00523D28">
        <w:rPr>
          <w:rFonts w:ascii="新細明體" w:eastAsia="新細明體" w:hAnsi="新細明體" w:cs="新細明體" w:hint="eastAsia"/>
          <w:color w:val="000000"/>
          <w:spacing w:val="8"/>
          <w:lang w:eastAsia="zh-HK"/>
        </w:rPr>
        <w:t>通過</w:t>
      </w:r>
    </w:p>
    <w:p w:rsidR="00BD5949" w:rsidRPr="00BD5949" w:rsidRDefault="00BD5949">
      <w:pPr>
        <w:autoSpaceDE w:val="0"/>
        <w:autoSpaceDN w:val="0"/>
        <w:spacing w:line="276" w:lineRule="auto"/>
        <w:ind w:left="1724" w:right="1281" w:hanging="462"/>
        <w:rPr>
          <w:rFonts w:ascii="新細明體" w:eastAsia="新細明體" w:hAnsi="新細明體" w:cs="新細明體"/>
          <w:color w:val="000000"/>
          <w:spacing w:val="-5"/>
          <w:lang w:eastAsia="zh-TW"/>
        </w:rPr>
      </w:pPr>
    </w:p>
    <w:p w:rsidR="00EA6BA1" w:rsidRDefault="00EC01BC" w:rsidP="00EA6BA1">
      <w:pPr>
        <w:autoSpaceDE w:val="0"/>
        <w:autoSpaceDN w:val="0"/>
        <w:spacing w:line="276" w:lineRule="auto"/>
        <w:ind w:left="1276" w:rightChars="-58" w:right="-139" w:hanging="425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5"/>
          <w:sz w:val="28"/>
          <w:szCs w:val="28"/>
          <w:lang w:eastAsia="zh-TW"/>
        </w:rPr>
        <w:t>一、依據教育部</w:t>
      </w:r>
      <w:r w:rsidR="00BD5949" w:rsidRPr="00EC01BC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  <w:lang w:eastAsia="zh-TW"/>
        </w:rPr>
        <w:t>108年6月17日臺教資四字第1080060697號函</w:t>
      </w:r>
      <w:r w:rsidR="00BD5949" w:rsidRPr="00EC01BC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  <w:lang w:eastAsia="zh-HK"/>
        </w:rPr>
        <w:t>頒之</w:t>
      </w:r>
      <w:r w:rsidRPr="00EC01BC">
        <w:rPr>
          <w:rFonts w:ascii="標楷體" w:eastAsia="標楷體" w:hAnsi="標楷體" w:cs="新細明體"/>
          <w:color w:val="000000"/>
          <w:spacing w:val="-5"/>
          <w:sz w:val="28"/>
          <w:szCs w:val="28"/>
          <w:lang w:eastAsia="zh-TW"/>
        </w:rPr>
        <w:t>「</w:t>
      </w:r>
      <w:r w:rsidR="00BD5949" w:rsidRPr="00EC01BC">
        <w:rPr>
          <w:rFonts w:ascii="標楷體" w:eastAsia="標楷體" w:hAnsi="標楷體" w:cs="新細明體" w:hint="eastAsia"/>
          <w:color w:val="000000"/>
          <w:spacing w:val="-5"/>
          <w:sz w:val="28"/>
          <w:szCs w:val="28"/>
          <w:lang w:eastAsia="zh-TW"/>
        </w:rPr>
        <w:t>高級中等以下學校校園行動載具使用原則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」、10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9</w:t>
      </w:r>
      <w:r w:rsidRPr="00EC01BC">
        <w:rPr>
          <w:rFonts w:ascii="標楷體" w:eastAsia="標楷體" w:hAnsi="標楷體" w:cs="新細明體"/>
          <w:spacing w:val="-10"/>
          <w:sz w:val="28"/>
          <w:szCs w:val="28"/>
          <w:lang w:eastAsia="zh-TW"/>
        </w:rPr>
        <w:t xml:space="preserve"> 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年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4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月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7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日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桃教資字第1090027691號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函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辦理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</w:p>
    <w:p w:rsidR="00EA6BA1" w:rsidRDefault="00EC01BC" w:rsidP="00EA6BA1">
      <w:pPr>
        <w:autoSpaceDE w:val="0"/>
        <w:autoSpaceDN w:val="0"/>
        <w:spacing w:line="276" w:lineRule="auto"/>
        <w:ind w:left="1276" w:rightChars="-58" w:right="-139" w:hanging="425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二、為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導引學生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、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教職員及其他人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(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校外人士進入校園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)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等</w:t>
      </w:r>
      <w:r w:rsidR="00BD594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於校園內適切使用行動載具，維持學校秩序及安全、教導行動載具使用禮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儀，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並促進學習成效，特訂</w:t>
      </w:r>
      <w:r w:rsidR="00B157A9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本校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校園行動載具使用規範（以下簡稱本規範）。</w:t>
      </w:r>
    </w:p>
    <w:p w:rsidR="00EA6BA1" w:rsidRDefault="00EC01BC" w:rsidP="00EA6BA1">
      <w:pPr>
        <w:autoSpaceDE w:val="0"/>
        <w:autoSpaceDN w:val="0"/>
        <w:spacing w:line="276" w:lineRule="auto"/>
        <w:ind w:left="1276" w:rightChars="-58" w:right="-139" w:hanging="425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7"/>
          <w:sz w:val="28"/>
          <w:szCs w:val="28"/>
          <w:lang w:eastAsia="zh-TW"/>
        </w:rPr>
        <w:t>三、本規範所稱行動載具，泛指手機、可攜式</w:t>
      </w:r>
      <w:r w:rsidRPr="00EC01BC">
        <w:rPr>
          <w:rFonts w:ascii="標楷體" w:eastAsia="標楷體" w:hAnsi="標楷體" w:cs="新細明體"/>
          <w:color w:val="000000"/>
          <w:spacing w:val="-5"/>
          <w:sz w:val="28"/>
          <w:szCs w:val="28"/>
          <w:lang w:eastAsia="zh-TW"/>
        </w:rPr>
        <w:t>電腦、平板電腦、穿戴式裝置等具無線通訊功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能之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終端裝置。</w:t>
      </w:r>
    </w:p>
    <w:p w:rsidR="00E04C14" w:rsidRPr="00EC01BC" w:rsidRDefault="00EC01BC" w:rsidP="00EA6BA1">
      <w:pPr>
        <w:autoSpaceDE w:val="0"/>
        <w:autoSpaceDN w:val="0"/>
        <w:spacing w:line="276" w:lineRule="auto"/>
        <w:ind w:left="1276" w:rightChars="-58" w:right="-139" w:hanging="425"/>
        <w:rPr>
          <w:rFonts w:ascii="標楷體" w:eastAsia="標楷體" w:hAnsi="標楷體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四、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校園內使用行動載具應遵守下列規</w:t>
      </w: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定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：</w:t>
      </w:r>
    </w:p>
    <w:p w:rsidR="00EA6BA1" w:rsidRDefault="00EC01BC" w:rsidP="00EA6BA1">
      <w:pPr>
        <w:autoSpaceDE w:val="0"/>
        <w:autoSpaceDN w:val="0"/>
        <w:spacing w:before="47"/>
        <w:ind w:leftChars="532" w:left="1841" w:hangingChars="202" w:hanging="564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（一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）未經校方監管之行動載具，禁止於課堂中使用。</w:t>
      </w:r>
    </w:p>
    <w:p w:rsidR="00EA6BA1" w:rsidRDefault="00EC01BC" w:rsidP="00EA6BA1">
      <w:pPr>
        <w:autoSpaceDE w:val="0"/>
        <w:autoSpaceDN w:val="0"/>
        <w:spacing w:before="47"/>
        <w:ind w:leftChars="532" w:left="1841" w:hangingChars="202" w:hanging="564"/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（二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）使用學校的公用行動載具學習時，請於繳回前自行備份個人資料並清除所有內</w:t>
      </w:r>
      <w:r w:rsidRPr="00EC01BC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容。</w:t>
      </w:r>
    </w:p>
    <w:p w:rsidR="00EA6BA1" w:rsidRDefault="00EC01BC" w:rsidP="00EA6BA1">
      <w:pPr>
        <w:autoSpaceDE w:val="0"/>
        <w:autoSpaceDN w:val="0"/>
        <w:spacing w:before="47"/>
        <w:ind w:leftChars="532" w:left="1841" w:hangingChars="202" w:hanging="564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（三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</w:t>
      </w:r>
      <w:r w:rsidR="00386441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除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教師引導學習或緊急必要聯繫通話時使用，</w:t>
      </w:r>
      <w:r w:rsidRPr="00965965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其他時間應以關機為原則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</w:p>
    <w:p w:rsidR="00EA6BA1" w:rsidRDefault="00EC01BC" w:rsidP="00EA6BA1">
      <w:pPr>
        <w:autoSpaceDE w:val="0"/>
        <w:autoSpaceDN w:val="0"/>
        <w:spacing w:before="47"/>
        <w:ind w:leftChars="532" w:left="1841" w:hangingChars="202" w:hanging="564"/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（四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）嚴禁於上學期間使用電玩軟體、社群軟體、聊天通訊軟體……等，與學習活動</w:t>
      </w:r>
      <w:r w:rsidRPr="00EC01BC">
        <w:rPr>
          <w:rFonts w:ascii="標楷體" w:eastAsia="標楷體" w:hAnsi="標楷體" w:cs="新細明體"/>
          <w:color w:val="000000"/>
          <w:spacing w:val="7"/>
          <w:sz w:val="28"/>
          <w:szCs w:val="28"/>
          <w:lang w:eastAsia="zh-TW"/>
        </w:rPr>
        <w:t>無關之</w:t>
      </w:r>
      <w:r w:rsidRPr="00EC01BC"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App</w:t>
      </w:r>
      <w:r w:rsidRPr="00EC01BC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。</w:t>
      </w:r>
    </w:p>
    <w:p w:rsidR="00EA6BA1" w:rsidRDefault="00EC01BC" w:rsidP="00EA6BA1">
      <w:pPr>
        <w:autoSpaceDE w:val="0"/>
        <w:autoSpaceDN w:val="0"/>
        <w:spacing w:before="47"/>
        <w:ind w:leftChars="532" w:left="1841" w:hangingChars="202" w:hanging="564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（五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）使用時應注意禮儀，配合教師教學及學習活動之引導，切勿影響他人。</w:t>
      </w:r>
    </w:p>
    <w:p w:rsidR="00EA6BA1" w:rsidRDefault="00EC01BC" w:rsidP="00EA6BA1">
      <w:pPr>
        <w:autoSpaceDE w:val="0"/>
        <w:autoSpaceDN w:val="0"/>
        <w:spacing w:before="47"/>
        <w:ind w:leftChars="532" w:left="1841" w:hangingChars="202" w:hanging="564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（六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）應遵守校園秩序，並注意使用安全，於適切之場域以正確方式使用行動載具。</w:t>
      </w:r>
    </w:p>
    <w:p w:rsidR="00EA6BA1" w:rsidRDefault="00EC01BC" w:rsidP="00EA6BA1">
      <w:pPr>
        <w:autoSpaceDE w:val="0"/>
        <w:autoSpaceDN w:val="0"/>
        <w:spacing w:before="47"/>
        <w:ind w:leftChars="532" w:left="1841" w:hangingChars="202" w:hanging="564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（七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</w:t>
      </w:r>
      <w:r w:rsidR="00965965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使用時間應適宜</w:t>
      </w:r>
      <w:r w:rsidR="00965965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</w:t>
      </w:r>
      <w:r w:rsidR="00965965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以符合視力保健原則</w:t>
      </w:r>
      <w:r w:rsidR="00965965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</w:t>
      </w:r>
      <w:r w:rsidR="00965965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並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尊重智慧財產權，並遵守校園網路使用管理規範及臺灣學術網路管理規範。</w:t>
      </w:r>
    </w:p>
    <w:p w:rsidR="00EA6BA1" w:rsidRDefault="00B157A9" w:rsidP="00EA6BA1">
      <w:pPr>
        <w:autoSpaceDE w:val="0"/>
        <w:autoSpaceDN w:val="0"/>
        <w:spacing w:before="47"/>
        <w:ind w:leftChars="532" w:left="1843" w:hangingChars="202" w:hanging="566"/>
        <w:rPr>
          <w:rFonts w:ascii="標楷體" w:eastAsia="標楷體" w:hAnsi="標楷體" w:cs="新細明體"/>
          <w:color w:val="000000"/>
          <w:sz w:val="28"/>
          <w:szCs w:val="28"/>
          <w:lang w:eastAsia="zh-HK"/>
        </w:rPr>
      </w:pP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（</w:t>
      </w: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八</w:t>
      </w: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）</w:t>
      </w: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學校教職員應尊重校園使用管理規定及注意使用安全，並考量使用場域、方法的合宜性。</w:t>
      </w:r>
    </w:p>
    <w:p w:rsidR="00E04C14" w:rsidRPr="00EC01BC" w:rsidRDefault="00B157A9" w:rsidP="00EA6BA1">
      <w:pPr>
        <w:autoSpaceDE w:val="0"/>
        <w:autoSpaceDN w:val="0"/>
        <w:spacing w:before="47"/>
        <w:ind w:leftChars="532" w:left="1843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（</w:t>
      </w:r>
      <w:r w:rsidR="00965965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九</w:t>
      </w: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）</w:t>
      </w: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校外人士進入校園應在不影響學校上課及師生課程教學下使用</w:t>
      </w:r>
      <w:r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。</w:t>
      </w:r>
    </w:p>
    <w:p w:rsidR="00E04C14" w:rsidRPr="00EC01BC" w:rsidRDefault="00EC01BC" w:rsidP="00EA6BA1">
      <w:pPr>
        <w:autoSpaceDE w:val="0"/>
        <w:autoSpaceDN w:val="0"/>
        <w:ind w:leftChars="-1" w:left="-2" w:firstLineChars="305" w:firstLine="851"/>
        <w:rPr>
          <w:rFonts w:ascii="標楷體" w:eastAsia="標楷體" w:hAnsi="標楷體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五、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教師或學校針對學生違規使用行動載具，得採取以下作為：</w:t>
      </w:r>
    </w:p>
    <w:p w:rsidR="00EA6BA1" w:rsidRDefault="00EC01BC" w:rsidP="00EA6BA1">
      <w:pPr>
        <w:autoSpaceDE w:val="0"/>
        <w:autoSpaceDN w:val="0"/>
        <w:spacing w:before="47"/>
        <w:ind w:leftChars="531" w:left="1983" w:hangingChars="254" w:hanging="709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（一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）未提出申請</w:t>
      </w:r>
      <w:r w:rsidR="0010569B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（</w:t>
      </w:r>
      <w:r w:rsidR="0010569B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如附件一</w:t>
      </w:r>
      <w:r w:rsidR="0010569B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）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而攜帶行動載具到校經查獲者，該行動載具</w:t>
      </w:r>
      <w:r w:rsidR="00BB5485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由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學校代為保管，並通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知家長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領回。</w:t>
      </w:r>
    </w:p>
    <w:p w:rsidR="00EA6BA1" w:rsidRDefault="00EC01BC" w:rsidP="00EA6BA1">
      <w:pPr>
        <w:autoSpaceDE w:val="0"/>
        <w:autoSpaceDN w:val="0"/>
        <w:spacing w:before="47"/>
        <w:ind w:leftChars="531" w:left="1983" w:hangingChars="254" w:hanging="709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（二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）若使用行動載具不當，造成同學、教師</w:t>
      </w:r>
      <w:r w:rsidR="00BB5485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及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學校之困擾，該行動載具由學校代為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保管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，並通知家長領回。</w:t>
      </w:r>
    </w:p>
    <w:p w:rsidR="00E04C14" w:rsidRPr="00EC01BC" w:rsidRDefault="00EC01BC" w:rsidP="00EA6BA1">
      <w:pPr>
        <w:autoSpaceDE w:val="0"/>
        <w:autoSpaceDN w:val="0"/>
        <w:spacing w:before="47"/>
        <w:ind w:leftChars="531" w:left="1983" w:hangingChars="254" w:hanging="709"/>
        <w:rPr>
          <w:rFonts w:ascii="標楷體" w:eastAsia="標楷體" w:hAnsi="標楷體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（三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）如有違反規定或其他不當情事者，按情節輕重依相關規定議處。</w:t>
      </w:r>
    </w:p>
    <w:p w:rsidR="00EA6BA1" w:rsidRDefault="00EC01BC" w:rsidP="00EA6BA1">
      <w:pPr>
        <w:tabs>
          <w:tab w:val="left" w:pos="11057"/>
        </w:tabs>
        <w:autoSpaceDE w:val="0"/>
        <w:autoSpaceDN w:val="0"/>
        <w:ind w:leftChars="354" w:left="1416" w:hangingChars="202" w:hanging="566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六、學校</w:t>
      </w:r>
      <w:r w:rsidR="0087481B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應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定期宣導有關資訊素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養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、</w:t>
      </w:r>
      <w:r w:rsidR="0087481B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網路禮儀</w:t>
      </w:r>
      <w:r w:rsidR="0087481B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、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上網安全等議題，並給予師生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認知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行動載具的正確使用方式及</w:t>
      </w:r>
      <w:r w:rsidR="0087481B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人體保健</w:t>
      </w:r>
      <w:r w:rsidR="0087481B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（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視力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、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聽力或電磁波</w:t>
      </w:r>
      <w:r w:rsidR="0087481B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應用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等</w:t>
      </w:r>
      <w:r w:rsidR="0087481B" w:rsidRPr="00EC01B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）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相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關資訊。</w:t>
      </w:r>
    </w:p>
    <w:p w:rsidR="0010569B" w:rsidRDefault="00EC01BC" w:rsidP="00EA6BA1">
      <w:pPr>
        <w:tabs>
          <w:tab w:val="left" w:pos="11057"/>
        </w:tabs>
        <w:autoSpaceDE w:val="0"/>
        <w:autoSpaceDN w:val="0"/>
        <w:ind w:leftChars="354" w:left="1416" w:hangingChars="202" w:hanging="566"/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</w:pP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七、本規範經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校務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會議通過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後公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告實施，並公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布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於本校網</w:t>
      </w:r>
      <w:r w:rsidRPr="00EC01BC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站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，本規範如有未</w:t>
      </w:r>
      <w:r w:rsidRPr="00EC01BC"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>盡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事宜，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修正</w:t>
      </w:r>
      <w:r w:rsidRPr="00EC01B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時</w:t>
      </w:r>
      <w:r w:rsidRPr="00EC01BC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亦同。</w:t>
      </w:r>
    </w:p>
    <w:p w:rsidR="0010569B" w:rsidRDefault="0010569B">
      <w:pPr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br w:type="page"/>
      </w:r>
    </w:p>
    <w:p w:rsidR="0010569B" w:rsidRDefault="0010569B" w:rsidP="00EA6BA1">
      <w:pPr>
        <w:tabs>
          <w:tab w:val="left" w:pos="11057"/>
        </w:tabs>
        <w:autoSpaceDE w:val="0"/>
        <w:autoSpaceDN w:val="0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HK"/>
        </w:rPr>
      </w:pPr>
    </w:p>
    <w:p w:rsidR="00A857B5" w:rsidRDefault="00A857B5" w:rsidP="00A857B5">
      <w:pPr>
        <w:tabs>
          <w:tab w:val="left" w:pos="11057"/>
        </w:tabs>
        <w:autoSpaceDE w:val="0"/>
        <w:autoSpaceDN w:val="0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附件一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ind w:leftChars="354" w:left="1496" w:hangingChars="202" w:hanging="646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D85143">
        <w:rPr>
          <w:rFonts w:ascii="標楷體" w:eastAsia="標楷體" w:hAnsi="標楷體" w:hint="eastAsia"/>
          <w:sz w:val="32"/>
          <w:szCs w:val="32"/>
          <w:lang w:eastAsia="zh-TW"/>
        </w:rPr>
        <w:t>桃園市潛龍國民小學學生使用行動</w:t>
      </w:r>
      <w:r w:rsidRPr="00D85143">
        <w:rPr>
          <w:rFonts w:ascii="標楷體" w:eastAsia="標楷體" w:hAnsi="標楷體" w:hint="eastAsia"/>
          <w:sz w:val="32"/>
          <w:szCs w:val="32"/>
          <w:lang w:eastAsia="zh-HK"/>
        </w:rPr>
        <w:t>載具</w:t>
      </w:r>
      <w:r w:rsidRPr="00D85143">
        <w:rPr>
          <w:rFonts w:ascii="標楷體" w:eastAsia="標楷體" w:hAnsi="標楷體" w:hint="eastAsia"/>
          <w:sz w:val="32"/>
          <w:szCs w:val="32"/>
          <w:lang w:eastAsia="zh-TW"/>
        </w:rPr>
        <w:t>申請書</w:t>
      </w:r>
    </w:p>
    <w:p w:rsidR="00A857B5" w:rsidRDefault="00A857B5" w:rsidP="00A857B5">
      <w:pPr>
        <w:tabs>
          <w:tab w:val="left" w:pos="11057"/>
        </w:tabs>
        <w:autoSpaceDE w:val="0"/>
        <w:autoSpaceDN w:val="0"/>
        <w:spacing w:line="6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（  ）年（  ）班 學生                因（請說明須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使用行動載具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之原因）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/>
          <w:sz w:val="28"/>
          <w:szCs w:val="28"/>
          <w:lang w:eastAsia="zh-TW"/>
        </w:rPr>
        <w:t xml:space="preserve">                                          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3" w:left="847" w:firstLine="2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，願意接受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本校行動載具使用規範</w:t>
      </w:r>
      <w:r w:rsidR="00965965">
        <w:rPr>
          <w:rFonts w:ascii="標楷體" w:eastAsia="標楷體" w:hAnsi="標楷體" w:hint="eastAsia"/>
          <w:sz w:val="28"/>
          <w:szCs w:val="28"/>
          <w:lang w:eastAsia="zh-HK"/>
        </w:rPr>
        <w:t>並自負保管責任</w:t>
      </w:r>
      <w:r w:rsidR="0096596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若有違反前述事項或其他相關規定者，願接受學校依規定辦理之處分外，並撤銷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該生在校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HK"/>
        </w:rPr>
        <w:t>使用行動載具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之許可。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學　　生： 　　　　         　　　　　（簽名）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學生家長（監護人）：　　　　　　　  　　（簽章）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家長聯絡電話：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　　　　   　 　          　   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856" w:hangingChars="202" w:hanging="1006"/>
        <w:rPr>
          <w:rFonts w:ascii="標楷體" w:eastAsia="標楷體" w:hAnsi="標楷體"/>
          <w:sz w:val="28"/>
          <w:szCs w:val="28"/>
          <w:lang w:eastAsia="zh-TW"/>
        </w:rPr>
      </w:pPr>
      <w:r w:rsidRPr="00A857B5">
        <w:rPr>
          <w:rFonts w:ascii="標楷體" w:eastAsia="標楷體" w:hAnsi="標楷體" w:hint="eastAsia"/>
          <w:spacing w:val="218"/>
          <w:sz w:val="28"/>
          <w:szCs w:val="28"/>
          <w:fitText w:val="10080" w:id="-2029346559"/>
          <w:lang w:eastAsia="zh-TW"/>
        </w:rPr>
        <w:t xml:space="preserve">中華民國 </w:t>
      </w:r>
      <w:r w:rsidRPr="00A857B5">
        <w:rPr>
          <w:rFonts w:ascii="標楷體" w:eastAsia="標楷體" w:hAnsi="標楷體"/>
          <w:spacing w:val="218"/>
          <w:sz w:val="28"/>
          <w:szCs w:val="28"/>
          <w:fitText w:val="10080" w:id="-2029346559"/>
          <w:lang w:eastAsia="zh-TW"/>
        </w:rPr>
        <w:t xml:space="preserve">   </w:t>
      </w:r>
      <w:r w:rsidRPr="00A857B5">
        <w:rPr>
          <w:rFonts w:ascii="標楷體" w:eastAsia="標楷體" w:hAnsi="標楷體" w:hint="eastAsia"/>
          <w:spacing w:val="218"/>
          <w:sz w:val="28"/>
          <w:szCs w:val="28"/>
          <w:fitText w:val="10080" w:id="-2029346559"/>
          <w:lang w:eastAsia="zh-TW"/>
        </w:rPr>
        <w:t xml:space="preserve"> 年 </w:t>
      </w:r>
      <w:r w:rsidRPr="00A857B5">
        <w:rPr>
          <w:rFonts w:ascii="標楷體" w:eastAsia="標楷體" w:hAnsi="標楷體"/>
          <w:spacing w:val="218"/>
          <w:sz w:val="28"/>
          <w:szCs w:val="28"/>
          <w:fitText w:val="10080" w:id="-2029346559"/>
          <w:lang w:eastAsia="zh-TW"/>
        </w:rPr>
        <w:t xml:space="preserve">     </w:t>
      </w:r>
      <w:r w:rsidRPr="00A857B5">
        <w:rPr>
          <w:rFonts w:ascii="標楷體" w:eastAsia="標楷體" w:hAnsi="標楷體" w:hint="eastAsia"/>
          <w:spacing w:val="218"/>
          <w:sz w:val="28"/>
          <w:szCs w:val="28"/>
          <w:fitText w:val="10080" w:id="-2029346559"/>
          <w:lang w:eastAsia="zh-TW"/>
        </w:rPr>
        <w:t xml:space="preserve"> 月  </w:t>
      </w:r>
      <w:r w:rsidRPr="00A857B5">
        <w:rPr>
          <w:rFonts w:ascii="標楷體" w:eastAsia="標楷體" w:hAnsi="標楷體"/>
          <w:spacing w:val="218"/>
          <w:sz w:val="28"/>
          <w:szCs w:val="28"/>
          <w:fitText w:val="10080" w:id="-2029346559"/>
          <w:lang w:eastAsia="zh-TW"/>
        </w:rPr>
        <w:t xml:space="preserve">     </w:t>
      </w:r>
      <w:r w:rsidRPr="00A857B5">
        <w:rPr>
          <w:rFonts w:ascii="標楷體" w:eastAsia="標楷體" w:hAnsi="標楷體" w:hint="eastAsia"/>
          <w:spacing w:val="11"/>
          <w:sz w:val="28"/>
          <w:szCs w:val="28"/>
          <w:fitText w:val="10080" w:id="-2029346559"/>
          <w:lang w:eastAsia="zh-HK"/>
        </w:rPr>
        <w:t>日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/>
          <w:sz w:val="28"/>
          <w:szCs w:val="28"/>
          <w:lang w:eastAsia="zh-TW"/>
        </w:rPr>
        <w:t>-----------------------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----------</w:t>
      </w:r>
      <w:r w:rsidRPr="00D85143">
        <w:rPr>
          <w:rFonts w:ascii="標楷體" w:eastAsia="標楷體" w:hAnsi="標楷體"/>
          <w:sz w:val="28"/>
          <w:szCs w:val="28"/>
          <w:lang w:eastAsia="zh-TW"/>
        </w:rPr>
        <w:t>---------------------------------------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 xml:space="preserve">導師簽章:   　　　                      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 xml:space="preserve">生教組長審查簽章：　　　　　      　　　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 xml:space="preserve">學務主任核准簽章：　　　　　      　　　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 xml:space="preserve">校長核可簽章： 　　　　　      　　　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核准日期：　　　　        　  　　　 （自核准日起，始可攜帶）</w:t>
      </w:r>
    </w:p>
    <w:p w:rsidR="00A857B5" w:rsidRPr="00D85143" w:rsidRDefault="00A857B5" w:rsidP="00A857B5">
      <w:pPr>
        <w:tabs>
          <w:tab w:val="left" w:pos="11057"/>
        </w:tabs>
        <w:autoSpaceDE w:val="0"/>
        <w:autoSpaceDN w:val="0"/>
        <w:spacing w:line="7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審核同意後，由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學務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處影印本申請書，核發原申請人。</w:t>
      </w:r>
    </w:p>
    <w:p w:rsidR="00A857B5" w:rsidRDefault="00A857B5" w:rsidP="00A857B5">
      <w:pPr>
        <w:tabs>
          <w:tab w:val="left" w:pos="11057"/>
        </w:tabs>
        <w:autoSpaceDE w:val="0"/>
        <w:autoSpaceDN w:val="0"/>
        <w:spacing w:line="600" w:lineRule="exact"/>
        <w:ind w:leftChars="354" w:left="141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備註：</w:t>
      </w:r>
    </w:p>
    <w:p w:rsidR="00A857B5" w:rsidRDefault="00A857B5" w:rsidP="00A857B5">
      <w:pPr>
        <w:tabs>
          <w:tab w:val="left" w:pos="11057"/>
        </w:tabs>
        <w:autoSpaceDE w:val="0"/>
        <w:autoSpaceDN w:val="0"/>
        <w:spacing w:line="600" w:lineRule="exact"/>
        <w:ind w:leftChars="589" w:left="1414"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1.行動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載具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更換者須重新提出申請，否則視同未申請。</w:t>
      </w:r>
    </w:p>
    <w:p w:rsidR="00A857B5" w:rsidRDefault="00A857B5" w:rsidP="00A857B5">
      <w:pPr>
        <w:tabs>
          <w:tab w:val="left" w:pos="11057"/>
        </w:tabs>
        <w:autoSpaceDE w:val="0"/>
        <w:autoSpaceDN w:val="0"/>
        <w:spacing w:line="600" w:lineRule="exact"/>
        <w:ind w:leftChars="589" w:left="1414"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2.申請後經導師向家長查證，且經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學務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處許可後始得攜帶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行動載具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到校。</w:t>
      </w:r>
    </w:p>
    <w:p w:rsidR="0010569B" w:rsidRPr="00A857B5" w:rsidRDefault="00A857B5" w:rsidP="00A857B5">
      <w:pPr>
        <w:tabs>
          <w:tab w:val="left" w:pos="11057"/>
        </w:tabs>
        <w:autoSpaceDE w:val="0"/>
        <w:autoSpaceDN w:val="0"/>
        <w:spacing w:line="600" w:lineRule="exact"/>
        <w:ind w:leftChars="589" w:left="1414"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3.各項違規事項處置與權限之終止，由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學務</w:t>
      </w:r>
      <w:r w:rsidRPr="00D85143">
        <w:rPr>
          <w:rFonts w:ascii="標楷體" w:eastAsia="標楷體" w:hAnsi="標楷體" w:hint="eastAsia"/>
          <w:sz w:val="28"/>
          <w:szCs w:val="28"/>
          <w:lang w:eastAsia="zh-TW"/>
        </w:rPr>
        <w:t>處通知監護人後執行。</w:t>
      </w:r>
    </w:p>
    <w:sectPr w:rsidR="0010569B" w:rsidRPr="00A857B5" w:rsidSect="00EC01BC">
      <w:type w:val="continuous"/>
      <w:pgSz w:w="11905" w:h="16837"/>
      <w:pgMar w:top="0" w:right="706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61" w:rsidRDefault="00E40561" w:rsidP="00BB5485">
      <w:r>
        <w:separator/>
      </w:r>
    </w:p>
  </w:endnote>
  <w:endnote w:type="continuationSeparator" w:id="0">
    <w:p w:rsidR="00E40561" w:rsidRDefault="00E40561" w:rsidP="00BB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61" w:rsidRDefault="00E40561" w:rsidP="00BB5485">
      <w:r>
        <w:separator/>
      </w:r>
    </w:p>
  </w:footnote>
  <w:footnote w:type="continuationSeparator" w:id="0">
    <w:p w:rsidR="00E40561" w:rsidRDefault="00E40561" w:rsidP="00BB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14"/>
    <w:rsid w:val="00017FD8"/>
    <w:rsid w:val="0010569B"/>
    <w:rsid w:val="002948DE"/>
    <w:rsid w:val="00341076"/>
    <w:rsid w:val="00386441"/>
    <w:rsid w:val="004E62A0"/>
    <w:rsid w:val="005017B8"/>
    <w:rsid w:val="00523D28"/>
    <w:rsid w:val="00602E69"/>
    <w:rsid w:val="00673B2B"/>
    <w:rsid w:val="0087481B"/>
    <w:rsid w:val="00965965"/>
    <w:rsid w:val="00977370"/>
    <w:rsid w:val="00A857B5"/>
    <w:rsid w:val="00B157A9"/>
    <w:rsid w:val="00BB5485"/>
    <w:rsid w:val="00BD5949"/>
    <w:rsid w:val="00E04C14"/>
    <w:rsid w:val="00E40561"/>
    <w:rsid w:val="00EA6BA1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FC063"/>
  <w15:docId w15:val="{D12774CC-2B2E-4C02-9F1E-D610025C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4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4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2020-07-08T07:14:00Z</dcterms:created>
  <dcterms:modified xsi:type="dcterms:W3CDTF">2020-07-08T07:14:00Z</dcterms:modified>
</cp:coreProperties>
</file>