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37D" w:rsidRDefault="001A637D" w:rsidP="003E74EC">
      <w:r>
        <w:rPr>
          <w:rFonts w:hint="eastAsia"/>
        </w:rPr>
        <w:t>序言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人</w:t>
      </w:r>
      <w:r>
        <w:rPr>
          <w:rFonts w:hint="eastAsia"/>
        </w:rPr>
        <w:t>權指的是我們與生俱來的權利，不會因為種族、性別、社會階級而有差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異，而且不可以任意剝奪、侵犯。隨著時間和觀念的演變，除了</w:t>
      </w:r>
      <w:r>
        <w:rPr>
          <w:rFonts w:hint="eastAsia"/>
        </w:rPr>
        <w:t>1948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年頒布的《世界人權宣言》外，聯合國也開始訂定許多專門性的國際人權公</w:t>
      </w:r>
    </w:p>
    <w:p w:rsidR="00C42D70" w:rsidRDefault="003E74EC" w:rsidP="003E74EC">
      <w:r>
        <w:rPr>
          <w:rFonts w:hint="eastAsia"/>
        </w:rPr>
        <w:t>約，《兒童權利公約》便是其中之一。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為了跟上國際推動人權的腳步，從</w:t>
      </w:r>
      <w:r>
        <w:rPr>
          <w:rFonts w:hint="eastAsia"/>
        </w:rPr>
        <w:t xml:space="preserve">2009 </w:t>
      </w:r>
      <w:r>
        <w:rPr>
          <w:rFonts w:hint="eastAsia"/>
        </w:rPr>
        <w:t>年開始，臺灣陸續制定各項施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行法，像是《公民與政治權利國際公約及經濟社會文化權利國際公約施行法》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2009</w:t>
      </w:r>
      <w:r>
        <w:rPr>
          <w:rFonts w:hint="eastAsia"/>
        </w:rPr>
        <w:t>）、《消除對婦女一切形式歧視公約施行法》（</w:t>
      </w:r>
      <w:r>
        <w:rPr>
          <w:rFonts w:hint="eastAsia"/>
        </w:rPr>
        <w:t>2011</w:t>
      </w:r>
      <w:r>
        <w:rPr>
          <w:rFonts w:hint="eastAsia"/>
        </w:rPr>
        <w:t>）、《身心障礙者權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利公約施行法》（</w:t>
      </w:r>
      <w:r>
        <w:rPr>
          <w:rFonts w:hint="eastAsia"/>
        </w:rPr>
        <w:t>2014</w:t>
      </w:r>
      <w:r>
        <w:rPr>
          <w:rFonts w:hint="eastAsia"/>
        </w:rPr>
        <w:t>）、《兒童權利公約施行法》（</w:t>
      </w:r>
      <w:r>
        <w:rPr>
          <w:rFonts w:hint="eastAsia"/>
        </w:rPr>
        <w:t>2014</w:t>
      </w:r>
      <w:r>
        <w:rPr>
          <w:rFonts w:hint="eastAsia"/>
        </w:rPr>
        <w:t>）等，透過公約國內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法化，讓各項人權保障能更加落實。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除了有法律的規範，臺灣也於</w:t>
      </w:r>
      <w:r>
        <w:rPr>
          <w:rFonts w:hint="eastAsia"/>
        </w:rPr>
        <w:t xml:space="preserve">2020 </w:t>
      </w:r>
      <w:r>
        <w:rPr>
          <w:rFonts w:hint="eastAsia"/>
        </w:rPr>
        <w:t>年成立了國內常設的監督機構─國家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人權委員會（</w:t>
      </w:r>
      <w:r>
        <w:rPr>
          <w:rFonts w:hint="eastAsia"/>
        </w:rPr>
        <w:t>NHRC</w:t>
      </w:r>
      <w:r>
        <w:rPr>
          <w:rFonts w:hint="eastAsia"/>
        </w:rPr>
        <w:t>），功能包括監督與研究相關人權政策，對涉及酷刑、侵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害人權事件調查及協助與國際人權機構交流，也已啟動系統性訪查研究計畫，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包括「移工如何在異鄉撫育孩子（黑戶寶寶）」、「兒少安置機構及校園性侵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議題」等，並提出具體改善建議，讓兒少人權保障不只停留在保護，而是更進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一步爭取兒少發展、最佳利益、兒少參與等權利。此外，國家人權委員會還有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一個非常重要的工作，就是針對政府機關提出的國家人權報告撰寫獨立評估意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見，讓我們能了解人權推動與落實的情況外，也可以知道目前的政策還有哪些</w:t>
      </w:r>
    </w:p>
    <w:p w:rsidR="003E74EC" w:rsidRDefault="003E74EC" w:rsidP="003E74EC">
      <w:r>
        <w:rPr>
          <w:rFonts w:hint="eastAsia"/>
        </w:rPr>
        <w:t>可以做得更好的地方。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而本書的內容，便是由國家人權委員會葉大華委員、田秋堇委員、范巽綠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委員，針對行政院</w:t>
      </w:r>
      <w:r>
        <w:rPr>
          <w:rFonts w:hint="eastAsia"/>
        </w:rPr>
        <w:t xml:space="preserve">2021 </w:t>
      </w:r>
      <w:r>
        <w:rPr>
          <w:rFonts w:hint="eastAsia"/>
        </w:rPr>
        <w:t>年《兒童權利公約》第二次國家報告所提出的獨立評估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意見。裡面除了關心各項兒童權利政策的推動外，也因應社會的變化提出了三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個專題，分別是「</w:t>
      </w:r>
      <w:r>
        <w:rPr>
          <w:rFonts w:hint="eastAsia"/>
        </w:rPr>
        <w:t xml:space="preserve">COVID-19 </w:t>
      </w:r>
      <w:r>
        <w:rPr>
          <w:rFonts w:hint="eastAsia"/>
        </w:rPr>
        <w:t>疫情下的兒少權利」、「兒少數位權益」、「兒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少替代性照顧」。透過這些內容，幫助我們從不同的視角，看見不同人的需要，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也讓政府及大人們聽見兒少的聲音，一起努力打造對兒少族群更友善的社會。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為了讓更多兒少能認識《兒童權利公約》第二次國家報告獨立評估意見的內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容，國家人權委員會特別規劃了《島嶼上的兒權進行式─</w:t>
      </w:r>
      <w:r>
        <w:rPr>
          <w:rFonts w:hint="eastAsia"/>
        </w:rPr>
        <w:t xml:space="preserve">10 </w:t>
      </w:r>
      <w:r>
        <w:rPr>
          <w:rFonts w:hint="eastAsia"/>
        </w:rPr>
        <w:t>堂給孩子的兒童權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利必修課》，將發生在你我生活中的真實案例，變成十則發人深省的故事，透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過不同的情境，帶你認識兒少權益外，也邀請你動動腦，若自己成為故事裡的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主角，該如何保護自己的權益不受侵害。另外，也別忘了跟著故事中「人權貓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頭鷹」的腳步，了解國家人權委員會針對兒權保障提出哪些建議。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正在閱讀本書的你，未來都會是國家的主人翁，重要且不可取代，就像是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《兒童權利公約》中提到的：「兒童是權利的主體，而非國家、父母的附屬品。」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因此守護每位孩子都能在安心安全的環境下，健康快樂的長大，一直是國家人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權委員會持續努力的目標，希望透過這本書，不僅能幫助你成為自己生命與權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利的主人，也期待每位讀者在未來都能成為讓社會變得更好的一份子。</w:t>
      </w:r>
    </w:p>
    <w:p w:rsidR="003E74EC" w:rsidRDefault="003E74EC" w:rsidP="003E74EC">
      <w:pPr>
        <w:rPr>
          <w:rFonts w:hint="eastAsia"/>
        </w:rPr>
      </w:pPr>
      <w:r>
        <w:rPr>
          <w:rFonts w:hint="eastAsia"/>
        </w:rPr>
        <w:t>現在，就讓我們一起翻開這本書吧！</w:t>
      </w:r>
    </w:p>
    <w:p w:rsidR="003E74EC" w:rsidRDefault="003E74EC" w:rsidP="003E74EC">
      <w:r>
        <w:rPr>
          <w:rFonts w:hint="eastAsia"/>
        </w:rPr>
        <w:t>國家人權委員會主任委員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陳</w:t>
      </w:r>
      <w:r>
        <w:rPr>
          <w:rFonts w:hint="eastAsia"/>
        </w:rPr>
        <w:t xml:space="preserve"> </w:t>
      </w:r>
      <w:r>
        <w:rPr>
          <w:rFonts w:hint="eastAsia"/>
        </w:rPr>
        <w:t>菊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 xml:space="preserve"> 12 </w:t>
      </w:r>
      <w:r>
        <w:rPr>
          <w:rFonts w:hint="eastAsia"/>
        </w:rPr>
        <w:t>月</w:t>
      </w:r>
    </w:p>
    <w:p w:rsidR="001A637D" w:rsidRDefault="001A637D" w:rsidP="003E74EC"/>
    <w:p w:rsidR="001A637D" w:rsidRDefault="001A637D" w:rsidP="003E74EC"/>
    <w:p w:rsidR="001A637D" w:rsidRDefault="001A637D" w:rsidP="003E74EC"/>
    <w:p w:rsidR="001A637D" w:rsidRDefault="001A637D" w:rsidP="003E74EC">
      <w:r>
        <w:rPr>
          <w:rFonts w:hint="eastAsia"/>
        </w:rPr>
        <w:lastRenderedPageBreak/>
        <w:t>目次</w:t>
      </w:r>
    </w:p>
    <w:p w:rsidR="001A637D" w:rsidRDefault="001A637D" w:rsidP="001A637D">
      <w:pPr>
        <w:rPr>
          <w:rFonts w:hint="eastAsia"/>
        </w:rPr>
      </w:pPr>
      <w:r>
        <w:rPr>
          <w:rFonts w:hint="eastAsia"/>
        </w:rPr>
        <w:t xml:space="preserve">01 </w:t>
      </w:r>
      <w:r>
        <w:rPr>
          <w:rFonts w:hint="eastAsia"/>
        </w:rPr>
        <w:t>疫情讓世界變了</w:t>
      </w:r>
      <w:r>
        <w:rPr>
          <w:rFonts w:hint="eastAsia"/>
        </w:rPr>
        <w:t xml:space="preserve"> ( </w:t>
      </w:r>
      <w:r>
        <w:rPr>
          <w:rFonts w:hint="eastAsia"/>
        </w:rPr>
        <w:t>保障受教權</w:t>
      </w:r>
      <w:r>
        <w:rPr>
          <w:rFonts w:hint="eastAsia"/>
        </w:rPr>
        <w:t>)</w:t>
      </w:r>
    </w:p>
    <w:p w:rsidR="001A637D" w:rsidRDefault="001A637D" w:rsidP="001A637D">
      <w:pPr>
        <w:rPr>
          <w:rFonts w:hint="eastAsia"/>
        </w:rPr>
      </w:pPr>
      <w:r>
        <w:rPr>
          <w:rFonts w:hint="eastAsia"/>
        </w:rPr>
        <w:t xml:space="preserve">02 </w:t>
      </w:r>
      <w:r>
        <w:rPr>
          <w:rFonts w:hint="eastAsia"/>
        </w:rPr>
        <w:t>雲端上的黑洞</w:t>
      </w:r>
      <w:r>
        <w:rPr>
          <w:rFonts w:hint="eastAsia"/>
        </w:rPr>
        <w:t xml:space="preserve"> ( </w:t>
      </w:r>
      <w:r>
        <w:rPr>
          <w:rFonts w:hint="eastAsia"/>
        </w:rPr>
        <w:t>杜絕網路性剝削</w:t>
      </w:r>
      <w:r>
        <w:rPr>
          <w:rFonts w:hint="eastAsia"/>
        </w:rPr>
        <w:t>)</w:t>
      </w:r>
    </w:p>
    <w:p w:rsidR="001A637D" w:rsidRDefault="001A637D" w:rsidP="001A637D">
      <w:pPr>
        <w:rPr>
          <w:rFonts w:hint="eastAsia"/>
        </w:rPr>
      </w:pPr>
      <w:r>
        <w:rPr>
          <w:rFonts w:hint="eastAsia"/>
        </w:rPr>
        <w:t xml:space="preserve">03 </w:t>
      </w:r>
      <w:r>
        <w:rPr>
          <w:rFonts w:hint="eastAsia"/>
        </w:rPr>
        <w:t>哪裡是我家？</w:t>
      </w:r>
      <w:r>
        <w:rPr>
          <w:rFonts w:hint="eastAsia"/>
        </w:rPr>
        <w:t xml:space="preserve"> ( </w:t>
      </w:r>
      <w:r>
        <w:rPr>
          <w:rFonts w:hint="eastAsia"/>
        </w:rPr>
        <w:t>家外安置兒少權益</w:t>
      </w:r>
      <w:r>
        <w:rPr>
          <w:rFonts w:hint="eastAsia"/>
        </w:rPr>
        <w:t xml:space="preserve"> )</w:t>
      </w:r>
    </w:p>
    <w:p w:rsidR="001A637D" w:rsidRDefault="001A637D" w:rsidP="001A637D">
      <w:pPr>
        <w:rPr>
          <w:rFonts w:hint="eastAsia"/>
        </w:rPr>
      </w:pPr>
      <w:r>
        <w:rPr>
          <w:rFonts w:hint="eastAsia"/>
        </w:rPr>
        <w:t xml:space="preserve">04 </w:t>
      </w:r>
      <w:r>
        <w:rPr>
          <w:rFonts w:hint="eastAsia"/>
        </w:rPr>
        <w:t>請讓我們留在兒少快樂島</w:t>
      </w:r>
      <w:r>
        <w:rPr>
          <w:rFonts w:hint="eastAsia"/>
        </w:rPr>
        <w:t xml:space="preserve">( </w:t>
      </w:r>
      <w:r>
        <w:rPr>
          <w:rFonts w:hint="eastAsia"/>
        </w:rPr>
        <w:t>新住民兒少權益</w:t>
      </w:r>
      <w:r>
        <w:rPr>
          <w:rFonts w:hint="eastAsia"/>
        </w:rPr>
        <w:t>)</w:t>
      </w:r>
    </w:p>
    <w:p w:rsidR="001A637D" w:rsidRDefault="001A637D" w:rsidP="001A637D">
      <w:pPr>
        <w:rPr>
          <w:rFonts w:hint="eastAsia"/>
        </w:rPr>
      </w:pPr>
      <w:r>
        <w:rPr>
          <w:rFonts w:hint="eastAsia"/>
        </w:rPr>
        <w:t xml:space="preserve">05 </w:t>
      </w:r>
      <w:r>
        <w:rPr>
          <w:rFonts w:hint="eastAsia"/>
        </w:rPr>
        <w:t>老師請聽我說</w:t>
      </w:r>
      <w:r>
        <w:rPr>
          <w:rFonts w:hint="eastAsia"/>
        </w:rPr>
        <w:t xml:space="preserve"> ( </w:t>
      </w:r>
      <w:r>
        <w:rPr>
          <w:rFonts w:hint="eastAsia"/>
        </w:rPr>
        <w:t>身心障礙兒少權益</w:t>
      </w:r>
      <w:r>
        <w:rPr>
          <w:rFonts w:hint="eastAsia"/>
        </w:rPr>
        <w:t>)</w:t>
      </w:r>
    </w:p>
    <w:p w:rsidR="001A637D" w:rsidRDefault="001A637D" w:rsidP="001A637D">
      <w:pPr>
        <w:rPr>
          <w:rFonts w:hint="eastAsia"/>
        </w:rPr>
      </w:pPr>
      <w:r>
        <w:rPr>
          <w:rFonts w:hint="eastAsia"/>
        </w:rPr>
        <w:t xml:space="preserve">06 </w:t>
      </w:r>
      <w:r>
        <w:rPr>
          <w:rFonts w:hint="eastAsia"/>
        </w:rPr>
        <w:t>我的祕密成績單</w:t>
      </w:r>
      <w:r>
        <w:rPr>
          <w:rFonts w:hint="eastAsia"/>
        </w:rPr>
        <w:t xml:space="preserve"> ( </w:t>
      </w:r>
      <w:r>
        <w:rPr>
          <w:rFonts w:hint="eastAsia"/>
        </w:rPr>
        <w:t>保障隱私權</w:t>
      </w:r>
      <w:r>
        <w:rPr>
          <w:rFonts w:hint="eastAsia"/>
        </w:rPr>
        <w:t>)</w:t>
      </w:r>
    </w:p>
    <w:p w:rsidR="001A637D" w:rsidRDefault="001A637D" w:rsidP="001A637D">
      <w:pPr>
        <w:rPr>
          <w:rFonts w:hint="eastAsia"/>
        </w:rPr>
      </w:pPr>
      <w:r>
        <w:rPr>
          <w:rFonts w:hint="eastAsia"/>
        </w:rPr>
        <w:t xml:space="preserve">07 </w:t>
      </w:r>
      <w:r>
        <w:rPr>
          <w:rFonts w:hint="eastAsia"/>
        </w:rPr>
        <w:t>遠離家庭暴力</w:t>
      </w:r>
      <w:r>
        <w:rPr>
          <w:rFonts w:hint="eastAsia"/>
        </w:rPr>
        <w:t xml:space="preserve">( </w:t>
      </w:r>
      <w:r>
        <w:rPr>
          <w:rFonts w:hint="eastAsia"/>
        </w:rPr>
        <w:t>家內零體罰</w:t>
      </w:r>
      <w:r>
        <w:rPr>
          <w:rFonts w:hint="eastAsia"/>
        </w:rPr>
        <w:t>)</w:t>
      </w:r>
    </w:p>
    <w:p w:rsidR="001A637D" w:rsidRDefault="001A637D" w:rsidP="001A637D">
      <w:pPr>
        <w:rPr>
          <w:rFonts w:hint="eastAsia"/>
        </w:rPr>
      </w:pPr>
      <w:r>
        <w:rPr>
          <w:rFonts w:hint="eastAsia"/>
        </w:rPr>
        <w:t xml:space="preserve">08 </w:t>
      </w:r>
      <w:r>
        <w:rPr>
          <w:rFonts w:hint="eastAsia"/>
        </w:rPr>
        <w:t>煙霧下的迷思</w:t>
      </w:r>
      <w:r>
        <w:rPr>
          <w:rFonts w:hint="eastAsia"/>
        </w:rPr>
        <w:t xml:space="preserve">( </w:t>
      </w:r>
      <w:r>
        <w:rPr>
          <w:rFonts w:hint="eastAsia"/>
        </w:rPr>
        <w:t>保障健康權</w:t>
      </w:r>
      <w:r>
        <w:rPr>
          <w:rFonts w:hint="eastAsia"/>
        </w:rPr>
        <w:t>)</w:t>
      </w:r>
    </w:p>
    <w:p w:rsidR="001A637D" w:rsidRDefault="001A637D" w:rsidP="001A637D">
      <w:pPr>
        <w:rPr>
          <w:rFonts w:hint="eastAsia"/>
        </w:rPr>
      </w:pPr>
      <w:r>
        <w:rPr>
          <w:rFonts w:hint="eastAsia"/>
        </w:rPr>
        <w:t xml:space="preserve">09 </w:t>
      </w:r>
      <w:r>
        <w:rPr>
          <w:rFonts w:hint="eastAsia"/>
        </w:rPr>
        <w:t>我的夢想晨光</w:t>
      </w:r>
      <w:r>
        <w:rPr>
          <w:rFonts w:hint="eastAsia"/>
        </w:rPr>
        <w:t xml:space="preserve">( </w:t>
      </w:r>
      <w:r>
        <w:rPr>
          <w:rFonts w:hint="eastAsia"/>
        </w:rPr>
        <w:t>保障休息、休閒與文化權利</w:t>
      </w:r>
      <w:r>
        <w:rPr>
          <w:rFonts w:hint="eastAsia"/>
        </w:rPr>
        <w:t>)</w:t>
      </w:r>
    </w:p>
    <w:p w:rsidR="001A637D" w:rsidRDefault="001A637D" w:rsidP="001A637D">
      <w:pPr>
        <w:rPr>
          <w:rFonts w:hint="eastAsia"/>
        </w:rPr>
      </w:pPr>
      <w:r>
        <w:rPr>
          <w:rFonts w:hint="eastAsia"/>
        </w:rPr>
        <w:t xml:space="preserve">10 </w:t>
      </w:r>
      <w:r>
        <w:rPr>
          <w:rFonts w:hint="eastAsia"/>
        </w:rPr>
        <w:t>職場小兵遇險記</w:t>
      </w:r>
      <w:r>
        <w:rPr>
          <w:rFonts w:hint="eastAsia"/>
        </w:rPr>
        <w:t xml:space="preserve">( </w:t>
      </w:r>
      <w:r>
        <w:rPr>
          <w:rFonts w:hint="eastAsia"/>
        </w:rPr>
        <w:t>杜絕經濟剝削</w:t>
      </w:r>
      <w:r>
        <w:rPr>
          <w:rFonts w:hint="eastAsia"/>
        </w:rPr>
        <w:t>)</w:t>
      </w:r>
    </w:p>
    <w:p w:rsidR="001A637D" w:rsidRDefault="001A637D" w:rsidP="001A637D">
      <w:r>
        <w:rPr>
          <w:rFonts w:hint="eastAsia"/>
        </w:rPr>
        <w:t>附錄─兒權百寶箱</w:t>
      </w:r>
    </w:p>
    <w:p w:rsidR="004310D9" w:rsidRDefault="004310D9" w:rsidP="001A637D"/>
    <w:p w:rsidR="004310D9" w:rsidRDefault="004310D9" w:rsidP="004310D9">
      <w:pPr>
        <w:rPr>
          <w:rFonts w:hint="eastAsia"/>
        </w:rPr>
      </w:pPr>
      <w:r>
        <w:rPr>
          <w:rFonts w:hint="eastAsia"/>
        </w:rPr>
        <w:t>傳說中，在世界上的某個角落有座「兒少快樂島」，</w:t>
      </w:r>
    </w:p>
    <w:p w:rsidR="004310D9" w:rsidRDefault="004310D9" w:rsidP="004310D9">
      <w:pPr>
        <w:rPr>
          <w:rFonts w:hint="eastAsia"/>
        </w:rPr>
      </w:pPr>
      <w:r>
        <w:rPr>
          <w:rFonts w:hint="eastAsia"/>
        </w:rPr>
        <w:t>島上住著一隻「人權貓頭鷹」，守護著兒少快樂島上的孩子。</w:t>
      </w:r>
    </w:p>
    <w:p w:rsidR="004310D9" w:rsidRDefault="004310D9" w:rsidP="004310D9">
      <w:pPr>
        <w:rPr>
          <w:rFonts w:hint="eastAsia"/>
        </w:rPr>
      </w:pPr>
      <w:r>
        <w:rPr>
          <w:rFonts w:hint="eastAsia"/>
        </w:rPr>
        <w:t>人權貓頭鷹有雙明亮的眼睛，不管白天黑夜，他總會張大眼，仔細看，</w:t>
      </w:r>
    </w:p>
    <w:p w:rsidR="004310D9" w:rsidRDefault="004310D9" w:rsidP="004310D9">
      <w:pPr>
        <w:rPr>
          <w:rFonts w:hint="eastAsia"/>
        </w:rPr>
      </w:pPr>
      <w:r>
        <w:rPr>
          <w:rFonts w:hint="eastAsia"/>
        </w:rPr>
        <w:t>當有任何孩子被不公平對待，或是權利受到侵害時，</w:t>
      </w:r>
    </w:p>
    <w:p w:rsidR="004310D9" w:rsidRDefault="004310D9" w:rsidP="004310D9">
      <w:pPr>
        <w:rPr>
          <w:rFonts w:hint="eastAsia"/>
        </w:rPr>
      </w:pPr>
      <w:r>
        <w:rPr>
          <w:rFonts w:hint="eastAsia"/>
        </w:rPr>
        <w:t>他都會挺身而出，在以守護兒少權益的前提下，</w:t>
      </w:r>
    </w:p>
    <w:p w:rsidR="004310D9" w:rsidRDefault="004310D9" w:rsidP="004310D9">
      <w:pPr>
        <w:rPr>
          <w:rFonts w:hint="eastAsia"/>
        </w:rPr>
      </w:pPr>
      <w:r>
        <w:rPr>
          <w:rFonts w:hint="eastAsia"/>
        </w:rPr>
        <w:t>找出可以讓島上的大人們，做得更好的建議和方法。</w:t>
      </w:r>
    </w:p>
    <w:p w:rsidR="004310D9" w:rsidRDefault="004310D9" w:rsidP="004310D9">
      <w:pPr>
        <w:rPr>
          <w:rFonts w:hint="eastAsia"/>
        </w:rPr>
      </w:pPr>
      <w:r>
        <w:rPr>
          <w:rFonts w:hint="eastAsia"/>
        </w:rPr>
        <w:t>人權貓頭鷹相信：「每個孩子都是自己生命和權利的主人。」</w:t>
      </w:r>
    </w:p>
    <w:p w:rsidR="004310D9" w:rsidRDefault="004310D9" w:rsidP="004310D9">
      <w:pPr>
        <w:rPr>
          <w:rFonts w:hint="eastAsia"/>
        </w:rPr>
      </w:pPr>
      <w:r>
        <w:rPr>
          <w:rFonts w:hint="eastAsia"/>
        </w:rPr>
        <w:t>儘管守護兒少權益不是件簡單的事，</w:t>
      </w:r>
    </w:p>
    <w:p w:rsidR="004310D9" w:rsidRDefault="004310D9" w:rsidP="004310D9">
      <w:pPr>
        <w:rPr>
          <w:rFonts w:hint="eastAsia"/>
        </w:rPr>
      </w:pPr>
      <w:r>
        <w:rPr>
          <w:rFonts w:hint="eastAsia"/>
        </w:rPr>
        <w:t>但仍然堅信總有一天，世界上的每個孩子都能在</w:t>
      </w:r>
    </w:p>
    <w:p w:rsidR="004310D9" w:rsidRDefault="004310D9" w:rsidP="004310D9">
      <w:pPr>
        <w:rPr>
          <w:rFonts w:hint="eastAsia"/>
        </w:rPr>
      </w:pPr>
      <w:r>
        <w:rPr>
          <w:rFonts w:hint="eastAsia"/>
        </w:rPr>
        <w:t>和平、尊嚴、寬容、自由、平等與團結的環境下，健康快樂的長大！</w:t>
      </w:r>
    </w:p>
    <w:p w:rsidR="000C7F4B" w:rsidRDefault="000C7F4B" w:rsidP="004310D9"/>
    <w:p w:rsidR="000C7F4B" w:rsidRDefault="000C7F4B" w:rsidP="004310D9">
      <w:r w:rsidRPr="000C7F4B">
        <w:rPr>
          <w:rFonts w:hint="eastAsia"/>
          <w:noProof/>
        </w:rPr>
        <w:drawing>
          <wp:inline distT="0" distB="0" distL="0" distR="0">
            <wp:extent cx="1185545" cy="122745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F4B" w:rsidRDefault="000C7F4B" w:rsidP="000C7F4B">
      <w:pPr>
        <w:rPr>
          <w:rFonts w:hint="eastAsia"/>
        </w:rPr>
      </w:pPr>
      <w:r>
        <w:rPr>
          <w:rFonts w:hint="eastAsia"/>
        </w:rPr>
        <w:t>想要更深入了解每篇故事探討的議題，</w:t>
      </w:r>
    </w:p>
    <w:p w:rsidR="000C7F4B" w:rsidRDefault="000C7F4B" w:rsidP="000C7F4B">
      <w:pPr>
        <w:rPr>
          <w:rFonts w:hint="eastAsia"/>
        </w:rPr>
      </w:pPr>
      <w:r>
        <w:rPr>
          <w:rFonts w:hint="eastAsia"/>
        </w:rPr>
        <w:t>歡迎參考「人權貓頭鷹怎麼說」中的圖示索引，</w:t>
      </w:r>
    </w:p>
    <w:p w:rsidR="000C7F4B" w:rsidRDefault="000C7F4B" w:rsidP="000C7F4B">
      <w:r>
        <w:rPr>
          <w:rFonts w:hint="eastAsia"/>
        </w:rPr>
        <w:t>並掃描</w:t>
      </w:r>
      <w:r>
        <w:rPr>
          <w:rFonts w:hint="eastAsia"/>
        </w:rPr>
        <w:t xml:space="preserve">QRcode </w:t>
      </w:r>
      <w:r>
        <w:rPr>
          <w:rFonts w:hint="eastAsia"/>
        </w:rPr>
        <w:t>閱讀獨立評估意見原文。</w:t>
      </w:r>
    </w:p>
    <w:p w:rsidR="000C7F4B" w:rsidRPr="000C7F4B" w:rsidRDefault="000C7F4B" w:rsidP="004310D9">
      <w:pPr>
        <w:rPr>
          <w:rFonts w:hint="eastAsia"/>
        </w:rPr>
      </w:pPr>
      <w:bookmarkStart w:id="0" w:name="_GoBack"/>
      <w:bookmarkEnd w:id="0"/>
    </w:p>
    <w:sectPr w:rsidR="000C7F4B" w:rsidRPr="000C7F4B" w:rsidSect="001A637D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76"/>
    <w:rsid w:val="000C7F4B"/>
    <w:rsid w:val="001A637D"/>
    <w:rsid w:val="00221BD4"/>
    <w:rsid w:val="003E74EC"/>
    <w:rsid w:val="004310D9"/>
    <w:rsid w:val="006446D9"/>
    <w:rsid w:val="00680113"/>
    <w:rsid w:val="006E3AA8"/>
    <w:rsid w:val="00A3286D"/>
    <w:rsid w:val="00B117DA"/>
    <w:rsid w:val="00C42D70"/>
    <w:rsid w:val="00E7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EB774"/>
  <w15:chartTrackingRefBased/>
  <w15:docId w15:val="{6A9653B3-4242-4ABA-AF69-6390E2E9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1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2023-04-12T10:01:00Z</cp:lastPrinted>
  <dcterms:created xsi:type="dcterms:W3CDTF">2023-04-12T02:28:00Z</dcterms:created>
  <dcterms:modified xsi:type="dcterms:W3CDTF">2023-04-12T10:02:00Z</dcterms:modified>
</cp:coreProperties>
</file>