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2917" w14:textId="35C2D6BD" w:rsidR="00A7714A" w:rsidRPr="0026556D" w:rsidRDefault="00A7714A" w:rsidP="00A7714A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桃園市11</w:t>
      </w:r>
      <w:r w:rsidR="001853B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0B3FC4"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補助國民中小學教師進行科學教育專題研究</w:t>
      </w:r>
      <w:bookmarkStart w:id="0" w:name="_GoBack"/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bookmarkEnd w:id="0"/>
    </w:p>
    <w:p w14:paraId="4E853DEF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14:paraId="68A5C6EC" w14:textId="4D3EC60D" w:rsidR="00A7714A" w:rsidRPr="0026556D" w:rsidRDefault="00A7714A" w:rsidP="00F05FA1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桃園市11</w:t>
      </w:r>
      <w:r w:rsidR="001853BA">
        <w:rPr>
          <w:rFonts w:ascii="標楷體" w:eastAsia="標楷體" w:hAnsi="標楷體" w:hint="eastAsia"/>
          <w:bCs/>
          <w:color w:val="000000" w:themeColor="text1"/>
        </w:rPr>
        <w:t>4</w:t>
      </w:r>
      <w:r w:rsidR="00987820" w:rsidRPr="0026556D">
        <w:rPr>
          <w:rFonts w:ascii="標楷體" w:eastAsia="標楷體" w:hAnsi="標楷體" w:hint="eastAsia"/>
          <w:bCs/>
          <w:color w:val="000000" w:themeColor="text1"/>
        </w:rPr>
        <w:t>年</w:t>
      </w:r>
      <w:r w:rsidRPr="0026556D">
        <w:rPr>
          <w:rFonts w:ascii="標楷體" w:eastAsia="標楷體" w:hAnsi="標楷體" w:hint="eastAsia"/>
          <w:bCs/>
          <w:color w:val="000000" w:themeColor="text1"/>
        </w:rPr>
        <w:t>度推動科學教育實施計畫。</w:t>
      </w:r>
    </w:p>
    <w:p w14:paraId="3ACD486A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14:paraId="705FEDEF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1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14:paraId="2B37EB74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1"/>
    <w:p w14:paraId="1B507DE9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14:paraId="79FB1308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14:paraId="30160D5F" w14:textId="77777777"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14:paraId="590BCBE7" w14:textId="77777777" w:rsidR="003074A2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</w:t>
      </w:r>
      <w:r w:rsidR="003074A2"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349A4751" w14:textId="77777777" w:rsidR="00A7714A" w:rsidRPr="0026556D" w:rsidRDefault="003074A2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</w:t>
      </w:r>
      <w:r w:rsidR="00F05FA1" w:rsidRPr="0026556D">
        <w:rPr>
          <w:rFonts w:ascii="標楷體" w:eastAsia="標楷體" w:hAnsi="標楷體" w:hint="eastAsia"/>
          <w:color w:val="000000" w:themeColor="text1"/>
        </w:rPr>
        <w:t>增進</w:t>
      </w:r>
      <w:r w:rsidRPr="0026556D">
        <w:rPr>
          <w:rFonts w:ascii="標楷體" w:eastAsia="標楷體" w:hAnsi="標楷體" w:hint="eastAsia"/>
          <w:color w:val="000000" w:themeColor="text1"/>
        </w:rPr>
        <w:t>參與</w:t>
      </w:r>
      <w:r w:rsidR="00F05FA1" w:rsidRPr="0026556D">
        <w:rPr>
          <w:rFonts w:ascii="標楷體" w:eastAsia="標楷體" w:hAnsi="標楷體" w:hint="eastAsia"/>
          <w:color w:val="000000" w:themeColor="text1"/>
        </w:rPr>
        <w:t>科學競賽</w:t>
      </w:r>
      <w:r w:rsidRPr="0026556D">
        <w:rPr>
          <w:rFonts w:ascii="標楷體" w:eastAsia="標楷體" w:hAnsi="標楷體" w:hint="eastAsia"/>
          <w:color w:val="000000" w:themeColor="text1"/>
        </w:rPr>
        <w:t>的</w:t>
      </w:r>
      <w:r w:rsidR="00F05FA1" w:rsidRPr="0026556D">
        <w:rPr>
          <w:rFonts w:ascii="標楷體" w:eastAsia="標楷體" w:hAnsi="標楷體" w:hint="eastAsia"/>
          <w:color w:val="000000" w:themeColor="text1"/>
        </w:rPr>
        <w:t>表現。</w:t>
      </w:r>
    </w:p>
    <w:p w14:paraId="1DAEC592" w14:textId="77777777"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14:paraId="54DE2F08" w14:textId="77777777" w:rsidR="00A7714A" w:rsidRPr="0026556D" w:rsidRDefault="00A7714A" w:rsidP="00A7714A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14:paraId="6ABF1A33" w14:textId="1C846867" w:rsidR="003074A2" w:rsidRPr="0026556D" w:rsidRDefault="00A7714A" w:rsidP="003074A2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</w:t>
      </w:r>
      <w:r w:rsidR="003074A2" w:rsidRPr="0026556D">
        <w:rPr>
          <w:rFonts w:ascii="標楷體" w:eastAsia="標楷體" w:hAnsi="標楷體" w:hint="eastAsia"/>
          <w:color w:val="000000" w:themeColor="text1"/>
        </w:rPr>
        <w:t>桃園市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3074A2" w:rsidRPr="0026556D">
        <w:rPr>
          <w:rFonts w:ascii="標楷體" w:eastAsia="標楷體" w:hAnsi="標楷體" w:hint="eastAsia"/>
          <w:color w:val="000000" w:themeColor="text1"/>
        </w:rPr>
        <w:t>國民中學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FAD7C4E" w14:textId="77777777" w:rsidR="00A7714A" w:rsidRPr="0026556D" w:rsidRDefault="00363265" w:rsidP="0016699A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>、辦理方式及內容：</w:t>
      </w:r>
    </w:p>
    <w:p w14:paraId="3D86C169" w14:textId="77777777" w:rsidR="0016699A" w:rsidRPr="0026556D" w:rsidRDefault="0016699A" w:rsidP="00313BBA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課綱核心素養，並轉化成主動觀察、積極探索、解決問題的能力與態度。</w:t>
      </w:r>
    </w:p>
    <w:p w14:paraId="75B6A365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申請單位：以學校單位提出申請，可一人或組織團隊工作坊，每隊最多以四人為限。</w:t>
      </w:r>
    </w:p>
    <w:p w14:paraId="7AA75A1E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14:paraId="013917A1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14:paraId="064C302B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14:paraId="33E08956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108課綱相關研究：科學教育教材、教法及評量等專題研究。</w:t>
      </w:r>
    </w:p>
    <w:p w14:paraId="4801718E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14:paraId="7A6E2FCF" w14:textId="77777777"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14:paraId="702D0AD6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</w:t>
      </w:r>
      <w:r w:rsidR="00F70169" w:rsidRPr="0026556D">
        <w:rPr>
          <w:rFonts w:ascii="標楷體" w:eastAsia="標楷體" w:hAnsi="標楷體" w:hint="eastAsia"/>
          <w:color w:val="000000" w:themeColor="text1"/>
        </w:rPr>
        <w:t>初審</w:t>
      </w:r>
      <w:r w:rsidRPr="0026556D">
        <w:rPr>
          <w:rFonts w:ascii="標楷體" w:eastAsia="標楷體" w:hAnsi="標楷體" w:hint="eastAsia"/>
          <w:color w:val="000000" w:themeColor="text1"/>
        </w:rPr>
        <w:t>方式：</w:t>
      </w:r>
    </w:p>
    <w:p w14:paraId="0B05B0A7" w14:textId="43276E9B"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各校申請計畫請於11</w:t>
      </w:r>
      <w:r w:rsidR="005B7C3E">
        <w:rPr>
          <w:rFonts w:ascii="標楷體" w:eastAsia="標楷體" w:hAnsi="標楷體" w:hint="eastAsia"/>
          <w:color w:val="000000" w:themeColor="text1"/>
        </w:rPr>
        <w:t>4</w:t>
      </w:r>
      <w:r w:rsidRPr="0026556D">
        <w:rPr>
          <w:rFonts w:ascii="標楷體" w:eastAsia="標楷體" w:hAnsi="標楷體" w:hint="eastAsia"/>
          <w:color w:val="000000" w:themeColor="text1"/>
        </w:rPr>
        <w:t>年</w:t>
      </w:r>
      <w:r w:rsidR="00A96118">
        <w:rPr>
          <w:rFonts w:ascii="標楷體" w:eastAsia="標楷體" w:hAnsi="標楷體" w:hint="eastAsia"/>
          <w:color w:val="000000" w:themeColor="text1"/>
        </w:rPr>
        <w:t>5</w:t>
      </w:r>
      <w:r w:rsidRPr="0026556D">
        <w:rPr>
          <w:rFonts w:ascii="標楷體" w:eastAsia="標楷體" w:hAnsi="標楷體" w:hint="eastAsia"/>
          <w:color w:val="000000" w:themeColor="text1"/>
        </w:rPr>
        <w:t>月</w:t>
      </w:r>
      <w:r w:rsidR="00B56BB0" w:rsidRPr="0026556D">
        <w:rPr>
          <w:rFonts w:ascii="標楷體" w:eastAsia="標楷體" w:hAnsi="標楷體" w:hint="eastAsia"/>
          <w:color w:val="000000" w:themeColor="text1"/>
        </w:rPr>
        <w:t>3</w:t>
      </w:r>
      <w:r w:rsidR="00A96118">
        <w:rPr>
          <w:rFonts w:ascii="標楷體" w:eastAsia="標楷體" w:hAnsi="標楷體" w:hint="eastAsia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日前(郵戳為憑逾時不候)逕送(寄)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國中</w:t>
      </w:r>
      <w:r w:rsidR="00063583">
        <w:rPr>
          <w:rFonts w:ascii="標楷體" w:eastAsia="標楷體" w:hAnsi="標楷體" w:hint="eastAsia"/>
          <w:color w:val="000000" w:themeColor="text1"/>
        </w:rPr>
        <w:t>教務處</w:t>
      </w:r>
      <w:r w:rsidR="004C7FD5">
        <w:rPr>
          <w:rFonts w:ascii="標楷體" w:eastAsia="標楷體" w:hAnsi="標楷體" w:hint="eastAsia"/>
          <w:color w:val="000000" w:themeColor="text1"/>
        </w:rPr>
        <w:t>設備組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14:paraId="7456A259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一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3A9F2C90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二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077D7073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三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724FA0F9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四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73DF6F4F" w14:textId="77777777"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五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14:paraId="5DBE1778" w14:textId="1E08E6D7"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A96118">
        <w:rPr>
          <w:rFonts w:ascii="標楷體" w:eastAsia="標楷體" w:hAnsi="標楷體" w:hint="eastAsia"/>
          <w:color w:val="000000" w:themeColor="text1"/>
        </w:rPr>
        <w:t>為6月16日(一)上午</w:t>
      </w:r>
      <w:r w:rsidR="00A96118" w:rsidRPr="00C355CE">
        <w:rPr>
          <w:rFonts w:ascii="標楷體" w:eastAsia="標楷體" w:hAnsi="標楷體"/>
        </w:rPr>
        <w:t>9:00開始至下午1:00</w:t>
      </w:r>
      <w:r w:rsidR="00A96118">
        <w:rPr>
          <w:rFonts w:ascii="標楷體" w:eastAsia="標楷體" w:hAnsi="標楷體" w:hint="eastAsia"/>
        </w:rPr>
        <w:t>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14:paraId="6097347A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14:paraId="23C51D04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14:paraId="5BF6DD1F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14:paraId="288DD0B8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14:paraId="638CF03E" w14:textId="77777777"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14:paraId="30E96CB7" w14:textId="77777777"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</w:t>
      </w:r>
      <w:r w:rsidR="00F70169" w:rsidRPr="0026556D">
        <w:rPr>
          <w:rFonts w:ascii="標楷體" w:eastAsia="標楷體" w:hAnsi="標楷體" w:hint="eastAsia"/>
          <w:color w:val="000000" w:themeColor="text1"/>
        </w:rPr>
        <w:t>複審</w:t>
      </w:r>
      <w:r w:rsidRPr="0026556D">
        <w:rPr>
          <w:rFonts w:ascii="標楷體" w:eastAsia="標楷體" w:hAnsi="標楷體" w:hint="eastAsia"/>
          <w:color w:val="000000" w:themeColor="text1"/>
        </w:rPr>
        <w:t>階段</w:t>
      </w:r>
    </w:p>
    <w:p w14:paraId="21CF26AC" w14:textId="234EE714" w:rsidR="0044373B" w:rsidRPr="0026556D" w:rsidRDefault="0016699A" w:rsidP="0044373B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 w:rsidR="00443B28" w:rsidRPr="0026556D"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審之學校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="0044373B" w:rsidRPr="0026556D">
        <w:rPr>
          <w:rFonts w:ascii="標楷體" w:eastAsia="標楷體" w:hAnsi="標楷體" w:hint="eastAsia"/>
          <w:color w:val="000000" w:themeColor="text1"/>
        </w:rPr>
        <w:t>複審除書面成果及相關媒體資料外，並</w:t>
      </w:r>
      <w:r w:rsidR="0044373B">
        <w:rPr>
          <w:rFonts w:ascii="標楷體" w:eastAsia="標楷體" w:hAnsi="標楷體" w:hint="eastAsia"/>
          <w:color w:val="000000" w:themeColor="text1"/>
        </w:rPr>
        <w:t>於</w:t>
      </w:r>
      <w:r w:rsidR="0044373B" w:rsidRPr="0044373B">
        <w:rPr>
          <w:rFonts w:ascii="標楷體" w:eastAsia="標楷體" w:hAnsi="標楷體" w:hint="eastAsia"/>
          <w:b/>
          <w:color w:val="000000" w:themeColor="text1"/>
        </w:rPr>
        <w:t>114年10月擇日</w:t>
      </w:r>
      <w:r w:rsidR="0044373B">
        <w:rPr>
          <w:rFonts w:ascii="標楷體" w:eastAsia="標楷體" w:hAnsi="標楷體" w:hint="eastAsia"/>
          <w:b/>
          <w:color w:val="000000" w:themeColor="text1"/>
        </w:rPr>
        <w:t>(將另行發公文至各通過初審學校)，</w:t>
      </w:r>
      <w:r w:rsidR="0044373B" w:rsidRPr="0044373B">
        <w:rPr>
          <w:rFonts w:ascii="標楷體" w:eastAsia="標楷體" w:hAnsi="標楷體" w:hint="eastAsia"/>
          <w:b/>
          <w:color w:val="000000" w:themeColor="text1"/>
        </w:rPr>
        <w:t>由各研究團隊進行成果報告，聘請評審進行評選</w:t>
      </w:r>
      <w:r w:rsidR="0044373B"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05FC7B6E" w14:textId="17684C75" w:rsidR="0016699A" w:rsidRPr="0026556D" w:rsidRDefault="0044373B" w:rsidP="00313BBA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凡通過初審之學校，</w:t>
      </w:r>
      <w:r w:rsidR="0016699A" w:rsidRPr="0026556D">
        <w:rPr>
          <w:rFonts w:ascii="標楷體" w:eastAsia="標楷體" w:hAnsi="標楷體" w:hint="eastAsia"/>
          <w:color w:val="000000" w:themeColor="text1"/>
        </w:rPr>
        <w:t>請於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11</w:t>
      </w:r>
      <w:r w:rsidR="005B7C3E" w:rsidRPr="0044373B">
        <w:rPr>
          <w:rFonts w:ascii="標楷體" w:eastAsia="標楷體" w:hAnsi="標楷體" w:hint="eastAsia"/>
          <w:b/>
          <w:color w:val="000000" w:themeColor="text1"/>
        </w:rPr>
        <w:t>4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/1</w:t>
      </w:r>
      <w:r w:rsidR="00443B28" w:rsidRPr="0044373B">
        <w:rPr>
          <w:rFonts w:ascii="標楷體" w:eastAsia="標楷體" w:hAnsi="標楷體"/>
          <w:b/>
          <w:color w:val="000000" w:themeColor="text1"/>
        </w:rPr>
        <w:t>1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/</w:t>
      </w:r>
      <w:r w:rsidR="00A96118" w:rsidRPr="0044373B">
        <w:rPr>
          <w:rFonts w:ascii="標楷體" w:eastAsia="標楷體" w:hAnsi="標楷體" w:hint="eastAsia"/>
          <w:b/>
          <w:color w:val="000000" w:themeColor="text1"/>
        </w:rPr>
        <w:t>30</w:t>
      </w:r>
      <w:r w:rsidR="00443B28" w:rsidRPr="0044373B">
        <w:rPr>
          <w:rFonts w:ascii="標楷體" w:eastAsia="標楷體" w:hAnsi="標楷體" w:hint="eastAsia"/>
          <w:b/>
          <w:color w:val="000000" w:themeColor="text1"/>
        </w:rPr>
        <w:t>前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將</w:t>
      </w:r>
      <w:r w:rsidR="0016699A" w:rsidRPr="004B2953">
        <w:rPr>
          <w:rFonts w:ascii="標楷體" w:eastAsia="標楷體" w:hAnsi="標楷體" w:hint="eastAsia"/>
          <w:b/>
          <w:color w:val="000000" w:themeColor="text1"/>
          <w:u w:val="thick"/>
        </w:rPr>
        <w:t>成果冊、成果電子檔光碟（含ptt檔）</w:t>
      </w:r>
      <w:r w:rsidR="004B2953" w:rsidRPr="004B2953">
        <w:rPr>
          <w:rFonts w:ascii="標楷體" w:eastAsia="標楷體" w:hAnsi="標楷體" w:hint="eastAsia"/>
          <w:b/>
          <w:color w:val="000000" w:themeColor="text1"/>
          <w:u w:val="thick"/>
        </w:rPr>
        <w:t>、</w:t>
      </w:r>
      <w:r w:rsidR="0016699A" w:rsidRPr="004B2953">
        <w:rPr>
          <w:rFonts w:ascii="標楷體" w:eastAsia="標楷體" w:hAnsi="標楷體" w:hint="eastAsia"/>
          <w:b/>
          <w:color w:val="000000" w:themeColor="text1"/>
          <w:u w:val="thick"/>
        </w:rPr>
        <w:t>原始支出憑證簿</w:t>
      </w:r>
      <w:r w:rsidR="004B2953" w:rsidRPr="004B2953">
        <w:rPr>
          <w:rFonts w:ascii="標楷體" w:eastAsia="標楷體" w:hAnsi="標楷體" w:hint="eastAsia"/>
          <w:b/>
          <w:color w:val="000000" w:themeColor="text1"/>
          <w:u w:val="thick"/>
        </w:rPr>
        <w:t>及統一收據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="0016699A" w:rsidRPr="0026556D">
        <w:rPr>
          <w:rFonts w:ascii="標楷體" w:eastAsia="標楷體" w:hAnsi="標楷體" w:hint="eastAsia"/>
          <w:color w:val="000000" w:themeColor="text1"/>
        </w:rPr>
        <w:t>逕送桃園市立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16699A" w:rsidRPr="0026556D">
        <w:rPr>
          <w:rFonts w:ascii="標楷體" w:eastAsia="標楷體" w:hAnsi="標楷體" w:hint="eastAsia"/>
          <w:color w:val="000000" w:themeColor="text1"/>
        </w:rPr>
        <w:t>國民中學</w:t>
      </w:r>
      <w:r w:rsidR="00063583">
        <w:rPr>
          <w:rFonts w:ascii="標楷體" w:eastAsia="標楷體" w:hAnsi="標楷體" w:hint="eastAsia"/>
          <w:color w:val="000000" w:themeColor="text1"/>
        </w:rPr>
        <w:t>教務處設備組</w:t>
      </w:r>
      <w:r w:rsidR="0016699A" w:rsidRPr="0044373B">
        <w:rPr>
          <w:rFonts w:ascii="標楷體" w:eastAsia="標楷體" w:hAnsi="標楷體" w:hint="eastAsia"/>
          <w:b/>
          <w:color w:val="000000" w:themeColor="text1"/>
        </w:rPr>
        <w:t>(逾時取消補助)</w:t>
      </w:r>
      <w:r w:rsidR="0016699A" w:rsidRPr="0026556D">
        <w:rPr>
          <w:rFonts w:ascii="標楷體" w:eastAsia="標楷體" w:hAnsi="標楷體" w:hint="eastAsia"/>
          <w:color w:val="000000" w:themeColor="text1"/>
        </w:rPr>
        <w:t>，並由桃園市立</w:t>
      </w:r>
      <w:r w:rsidR="004C7FD5">
        <w:rPr>
          <w:rFonts w:ascii="標楷體" w:eastAsia="標楷體" w:hAnsi="標楷體" w:hint="eastAsia"/>
          <w:color w:val="000000" w:themeColor="text1"/>
        </w:rPr>
        <w:t>觀音</w:t>
      </w:r>
      <w:r w:rsidR="0016699A" w:rsidRPr="0026556D">
        <w:rPr>
          <w:rFonts w:ascii="標楷體" w:eastAsia="標楷體" w:hAnsi="標楷體" w:hint="eastAsia"/>
          <w:color w:val="000000" w:themeColor="text1"/>
        </w:rPr>
        <w:t>國民中學辦理經費核撥核銷。</w:t>
      </w:r>
    </w:p>
    <w:p w14:paraId="62D9E2D0" w14:textId="77777777" w:rsidR="005B7C3E" w:rsidRDefault="00483155" w:rsidP="0044373B">
      <w:pPr>
        <w:pStyle w:val="aa"/>
        <w:numPr>
          <w:ilvl w:val="0"/>
          <w:numId w:val="5"/>
        </w:numPr>
        <w:spacing w:line="400" w:lineRule="exact"/>
        <w:ind w:leftChars="213" w:left="991"/>
        <w:rPr>
          <w:rFonts w:ascii="標楷體" w:eastAsia="標楷體" w:hAnsi="標楷體"/>
          <w:color w:val="000000" w:themeColor="text1"/>
        </w:rPr>
      </w:pPr>
      <w:r w:rsidRPr="005B7C3E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擇日辦理優秀作品成果發表及教師研習，參與研習活動之教師核發3小時研習時數；參與本活動人員在課務自理及不支領代課鐘點費原則下，准予公（差）假登記</w:t>
      </w:r>
      <w:r w:rsidR="0016699A" w:rsidRPr="005B7C3E">
        <w:rPr>
          <w:rFonts w:ascii="標楷體" w:eastAsia="標楷體" w:hAnsi="標楷體" w:hint="eastAsia"/>
          <w:color w:val="000000" w:themeColor="text1"/>
        </w:rPr>
        <w:t>。</w:t>
      </w:r>
    </w:p>
    <w:p w14:paraId="4C15048C" w14:textId="77777777" w:rsidR="00313BBA" w:rsidRPr="005B7C3E" w:rsidRDefault="00313BBA" w:rsidP="0044373B">
      <w:pPr>
        <w:pStyle w:val="aa"/>
        <w:numPr>
          <w:ilvl w:val="0"/>
          <w:numId w:val="5"/>
        </w:numPr>
        <w:spacing w:line="400" w:lineRule="exact"/>
        <w:ind w:leftChars="213" w:left="991"/>
        <w:rPr>
          <w:rFonts w:ascii="標楷體" w:eastAsia="標楷體" w:hAnsi="標楷體"/>
          <w:color w:val="000000" w:themeColor="text1"/>
        </w:rPr>
      </w:pPr>
      <w:r w:rsidRPr="005B7C3E">
        <w:rPr>
          <w:rFonts w:ascii="標楷體" w:eastAsia="標楷體" w:hAnsi="標楷體" w:hint="eastAsia"/>
          <w:color w:val="000000" w:themeColor="text1"/>
        </w:rPr>
        <w:t>補助標準</w:t>
      </w:r>
    </w:p>
    <w:p w14:paraId="5D5C4BB2" w14:textId="77777777" w:rsidR="00313BBA" w:rsidRPr="0026556D" w:rsidRDefault="00313BBA" w:rsidP="00313BBA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14:paraId="38D0C787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14:paraId="3C83540B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14:paraId="153C0736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14:paraId="3AED5498" w14:textId="77777777"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</w:t>
      </w:r>
      <w:r w:rsidR="00507C02" w:rsidRPr="0026556D">
        <w:rPr>
          <w:rFonts w:ascii="標楷體" w:eastAsia="標楷體" w:hAnsi="標楷體" w:hint="eastAsia"/>
          <w:color w:val="000000" w:themeColor="text1"/>
        </w:rPr>
        <w:t>檢</w:t>
      </w:r>
      <w:r w:rsidRPr="0026556D">
        <w:rPr>
          <w:rFonts w:ascii="標楷體" w:eastAsia="標楷體" w:hAnsi="標楷體" w:hint="eastAsia"/>
          <w:color w:val="000000" w:themeColor="text1"/>
        </w:rPr>
        <w:t>附諮詢會議簽到退紀錄。</w:t>
      </w:r>
    </w:p>
    <w:p w14:paraId="3DD32AFA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14:paraId="692497E7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14:paraId="3BE46604" w14:textId="77777777"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研究計畫實施所需購置或影印必須之參考圖書資料屬之。</w:t>
      </w:r>
    </w:p>
    <w:p w14:paraId="442A6CE9" w14:textId="77777777"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14:paraId="2AA10F19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14:paraId="7FCCED7F" w14:textId="77777777"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14:paraId="73C022E9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專題研究費：每件以新台幣壹萬柒仟伍佰元為限。</w:t>
      </w:r>
    </w:p>
    <w:p w14:paraId="2D083590" w14:textId="77777777"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14:paraId="2EFBA4F6" w14:textId="77777777"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實施研究計畫因公需出差旅運屬之。</w:t>
      </w:r>
    </w:p>
    <w:p w14:paraId="06F44E6F" w14:textId="77777777"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14:paraId="65719C5D" w14:textId="77777777" w:rsidR="009C2FA6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14:paraId="528883C9" w14:textId="77777777" w:rsidR="00A7714A" w:rsidRPr="0026556D" w:rsidRDefault="00363265" w:rsidP="00313BBA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陸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>、實施期程：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 xml:space="preserve"> </w:t>
      </w: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52"/>
        <w:gridCol w:w="655"/>
        <w:gridCol w:w="655"/>
        <w:gridCol w:w="653"/>
        <w:gridCol w:w="655"/>
        <w:gridCol w:w="655"/>
        <w:gridCol w:w="655"/>
        <w:gridCol w:w="653"/>
        <w:gridCol w:w="655"/>
        <w:gridCol w:w="795"/>
        <w:gridCol w:w="789"/>
      </w:tblGrid>
      <w:tr w:rsidR="0026556D" w:rsidRPr="0026556D" w14:paraId="70F3BE0C" w14:textId="77777777" w:rsidTr="00F70169">
        <w:trPr>
          <w:jc w:val="center"/>
        </w:trPr>
        <w:tc>
          <w:tcPr>
            <w:tcW w:w="1486" w:type="pct"/>
            <w:vMerge w:val="restart"/>
            <w:vAlign w:val="center"/>
          </w:tcPr>
          <w:p w14:paraId="5A34945A" w14:textId="77777777" w:rsidR="00F70169" w:rsidRPr="0026556D" w:rsidRDefault="00F70169" w:rsidP="00342AC8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3514" w:type="pct"/>
            <w:gridSpan w:val="11"/>
          </w:tcPr>
          <w:p w14:paraId="2E2C34D6" w14:textId="77777777" w:rsidR="00F70169" w:rsidRPr="0026556D" w:rsidRDefault="00F70169" w:rsidP="00342AC8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期</w:t>
            </w:r>
            <w:r w:rsidRPr="0026556D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26556D">
              <w:rPr>
                <w:rFonts w:eastAsia="標楷體" w:hint="eastAsia"/>
                <w:color w:val="000000" w:themeColor="text1"/>
              </w:rPr>
              <w:t>程</w:t>
            </w:r>
          </w:p>
        </w:tc>
      </w:tr>
      <w:tr w:rsidR="0026556D" w:rsidRPr="0026556D" w14:paraId="0B64AABB" w14:textId="77777777" w:rsidTr="00F70169">
        <w:trPr>
          <w:jc w:val="center"/>
        </w:trPr>
        <w:tc>
          <w:tcPr>
            <w:tcW w:w="1486" w:type="pct"/>
            <w:vMerge/>
            <w:vAlign w:val="center"/>
          </w:tcPr>
          <w:p w14:paraId="51CEB710" w14:textId="77777777" w:rsidR="00F70169" w:rsidRPr="0026556D" w:rsidRDefault="00F70169" w:rsidP="00342AC8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7" w:type="pct"/>
          </w:tcPr>
          <w:p w14:paraId="0251BF73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二月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52A621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三月</w:t>
            </w:r>
          </w:p>
        </w:tc>
        <w:tc>
          <w:tcPr>
            <w:tcW w:w="308" w:type="pct"/>
            <w:vAlign w:val="center"/>
          </w:tcPr>
          <w:p w14:paraId="1600DE0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四月</w:t>
            </w:r>
          </w:p>
        </w:tc>
        <w:tc>
          <w:tcPr>
            <w:tcW w:w="307" w:type="pct"/>
            <w:vAlign w:val="center"/>
          </w:tcPr>
          <w:p w14:paraId="3A517CD8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五月</w:t>
            </w:r>
          </w:p>
        </w:tc>
        <w:tc>
          <w:tcPr>
            <w:tcW w:w="308" w:type="pct"/>
            <w:vAlign w:val="center"/>
          </w:tcPr>
          <w:p w14:paraId="632F31F3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六月</w:t>
            </w:r>
          </w:p>
        </w:tc>
        <w:tc>
          <w:tcPr>
            <w:tcW w:w="308" w:type="pct"/>
            <w:vAlign w:val="center"/>
          </w:tcPr>
          <w:p w14:paraId="249C1C0F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七月</w:t>
            </w:r>
          </w:p>
        </w:tc>
        <w:tc>
          <w:tcPr>
            <w:tcW w:w="308" w:type="pct"/>
            <w:vAlign w:val="center"/>
          </w:tcPr>
          <w:p w14:paraId="13ED2AB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八月</w:t>
            </w:r>
          </w:p>
        </w:tc>
        <w:tc>
          <w:tcPr>
            <w:tcW w:w="307" w:type="pct"/>
            <w:vAlign w:val="center"/>
          </w:tcPr>
          <w:p w14:paraId="0C8B8778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九月</w:t>
            </w:r>
          </w:p>
        </w:tc>
        <w:tc>
          <w:tcPr>
            <w:tcW w:w="308" w:type="pct"/>
            <w:vAlign w:val="center"/>
          </w:tcPr>
          <w:p w14:paraId="5FD8BECA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十月</w:t>
            </w:r>
          </w:p>
        </w:tc>
        <w:tc>
          <w:tcPr>
            <w:tcW w:w="374" w:type="pct"/>
            <w:vAlign w:val="center"/>
          </w:tcPr>
          <w:p w14:paraId="191C2E11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71" w:type="pct"/>
            <w:vAlign w:val="center"/>
          </w:tcPr>
          <w:p w14:paraId="691FFE1E" w14:textId="77777777" w:rsidR="00F70169" w:rsidRPr="0026556D" w:rsidRDefault="00F70169" w:rsidP="00342AC8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十二月</w:t>
            </w:r>
          </w:p>
        </w:tc>
      </w:tr>
      <w:tr w:rsidR="0026556D" w:rsidRPr="0026556D" w14:paraId="1C9EF655" w14:textId="77777777" w:rsidTr="00F70169">
        <w:trPr>
          <w:jc w:val="center"/>
        </w:trPr>
        <w:tc>
          <w:tcPr>
            <w:tcW w:w="1486" w:type="pct"/>
            <w:vAlign w:val="center"/>
          </w:tcPr>
          <w:p w14:paraId="2FF675A4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1.</w:t>
            </w:r>
            <w:r w:rsidRPr="0026556D">
              <w:rPr>
                <w:rFonts w:eastAsia="標楷體" w:hint="eastAsia"/>
                <w:color w:val="000000" w:themeColor="text1"/>
              </w:rPr>
              <w:t>建立工作團隊</w:t>
            </w:r>
          </w:p>
        </w:tc>
        <w:tc>
          <w:tcPr>
            <w:tcW w:w="307" w:type="pct"/>
            <w:shd w:val="clear" w:color="auto" w:fill="0066FF"/>
          </w:tcPr>
          <w:p w14:paraId="1D0BE6C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1DB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BFE8D0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F75871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0ACC115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C2E37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3C9C4AE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2F26C7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3938D8D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4E2A8D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1674DF1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A38FE2F" w14:textId="77777777" w:rsidTr="00F70169">
        <w:trPr>
          <w:jc w:val="center"/>
        </w:trPr>
        <w:tc>
          <w:tcPr>
            <w:tcW w:w="1486" w:type="pct"/>
            <w:vAlign w:val="center"/>
          </w:tcPr>
          <w:p w14:paraId="195CDC38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2.</w:t>
            </w:r>
            <w:r w:rsidRPr="0026556D">
              <w:rPr>
                <w:rFonts w:eastAsia="標楷體" w:hint="eastAsia"/>
                <w:color w:val="000000" w:themeColor="text1"/>
              </w:rPr>
              <w:t>子計畫送府核辦</w:t>
            </w:r>
          </w:p>
        </w:tc>
        <w:tc>
          <w:tcPr>
            <w:tcW w:w="307" w:type="pct"/>
            <w:shd w:val="clear" w:color="auto" w:fill="0066FF"/>
          </w:tcPr>
          <w:p w14:paraId="1A7912C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31D3471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B50E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73B074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E922CF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8D2FBC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112068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B90CE2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D41334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495878A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6219FE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63690020" w14:textId="77777777" w:rsidTr="00F70169">
        <w:trPr>
          <w:jc w:val="center"/>
        </w:trPr>
        <w:tc>
          <w:tcPr>
            <w:tcW w:w="1486" w:type="pct"/>
            <w:vAlign w:val="center"/>
          </w:tcPr>
          <w:p w14:paraId="177C11E4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3.</w:t>
            </w:r>
            <w:r w:rsidRPr="0026556D">
              <w:rPr>
                <w:rFonts w:eastAsia="標楷體" w:hint="eastAsia"/>
                <w:color w:val="000000" w:themeColor="text1"/>
              </w:rPr>
              <w:t>全市發文及申請</w:t>
            </w:r>
          </w:p>
        </w:tc>
        <w:tc>
          <w:tcPr>
            <w:tcW w:w="307" w:type="pct"/>
            <w:shd w:val="clear" w:color="auto" w:fill="0066FF"/>
          </w:tcPr>
          <w:p w14:paraId="0DC70FE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8B8D91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E3E7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E807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3CE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0A58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A4C4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611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3722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EE2C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2D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2BE2806D" w14:textId="77777777" w:rsidTr="00F70169">
        <w:trPr>
          <w:jc w:val="center"/>
        </w:trPr>
        <w:tc>
          <w:tcPr>
            <w:tcW w:w="1486" w:type="pct"/>
            <w:vAlign w:val="center"/>
          </w:tcPr>
          <w:p w14:paraId="4E36BC77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4.</w:t>
            </w:r>
            <w:r w:rsidRPr="0026556D">
              <w:rPr>
                <w:rFonts w:eastAsia="標楷體" w:hint="eastAsia"/>
                <w:color w:val="000000" w:themeColor="text1"/>
              </w:rPr>
              <w:t>各校申請初審計畫審查</w:t>
            </w:r>
          </w:p>
        </w:tc>
        <w:tc>
          <w:tcPr>
            <w:tcW w:w="307" w:type="pct"/>
            <w:shd w:val="clear" w:color="auto" w:fill="auto"/>
          </w:tcPr>
          <w:p w14:paraId="24E910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C1F4EB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81C9D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68C2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C499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101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78C3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DA7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FCA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9C637B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4542A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0AD60722" w14:textId="77777777" w:rsidTr="00F70169">
        <w:trPr>
          <w:jc w:val="center"/>
        </w:trPr>
        <w:tc>
          <w:tcPr>
            <w:tcW w:w="1486" w:type="pct"/>
            <w:vAlign w:val="center"/>
          </w:tcPr>
          <w:p w14:paraId="2B65900B" w14:textId="77777777" w:rsidR="00F70169" w:rsidRPr="0026556D" w:rsidRDefault="00F70169" w:rsidP="00F70169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5.</w:t>
            </w:r>
            <w:r w:rsidRPr="0026556D">
              <w:rPr>
                <w:rFonts w:eastAsia="標楷體" w:hint="eastAsia"/>
                <w:color w:val="000000" w:themeColor="text1"/>
              </w:rPr>
              <w:t>各校通過初審之計畫執行</w:t>
            </w:r>
          </w:p>
        </w:tc>
        <w:tc>
          <w:tcPr>
            <w:tcW w:w="307" w:type="pct"/>
            <w:shd w:val="clear" w:color="auto" w:fill="auto"/>
          </w:tcPr>
          <w:p w14:paraId="7253C38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281ABA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3A1E3F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4B3D94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2A2F1A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01E49E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504C98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3B5026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22961D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89C233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8FFDD3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873B3EF" w14:textId="77777777" w:rsidTr="00F70169">
        <w:trPr>
          <w:jc w:val="center"/>
        </w:trPr>
        <w:tc>
          <w:tcPr>
            <w:tcW w:w="1486" w:type="pct"/>
            <w:vAlign w:val="center"/>
          </w:tcPr>
          <w:p w14:paraId="4FDC64EA" w14:textId="77777777" w:rsidR="00F70169" w:rsidRPr="0026556D" w:rsidRDefault="00F70169" w:rsidP="00F70169">
            <w:pPr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6.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成果冊送件與經費核銷</w:t>
            </w:r>
          </w:p>
        </w:tc>
        <w:tc>
          <w:tcPr>
            <w:tcW w:w="307" w:type="pct"/>
            <w:shd w:val="clear" w:color="auto" w:fill="auto"/>
          </w:tcPr>
          <w:p w14:paraId="55183C6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DD100C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61773D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CC4A72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F4D29C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E47BFE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19B001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25FBBF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DBBAAE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3976F0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A37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090656D2" w14:textId="77777777" w:rsidTr="00F70169">
        <w:trPr>
          <w:jc w:val="center"/>
        </w:trPr>
        <w:tc>
          <w:tcPr>
            <w:tcW w:w="1486" w:type="pct"/>
            <w:vAlign w:val="center"/>
          </w:tcPr>
          <w:p w14:paraId="29CA9198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7.</w:t>
            </w:r>
            <w:r w:rsidRPr="0026556D">
              <w:rPr>
                <w:rFonts w:eastAsia="標楷體" w:hint="eastAsia"/>
                <w:color w:val="000000" w:themeColor="text1"/>
              </w:rPr>
              <w:t>研究成果發表會</w:t>
            </w:r>
          </w:p>
        </w:tc>
        <w:tc>
          <w:tcPr>
            <w:tcW w:w="307" w:type="pct"/>
            <w:shd w:val="clear" w:color="auto" w:fill="auto"/>
          </w:tcPr>
          <w:p w14:paraId="5B404FC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D41842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5776D2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1A2AE8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0F6B6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F993FB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52F1B4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B35BED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7E8293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081B8E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BA08B2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184414FE" w14:textId="77777777" w:rsidTr="00F70169">
        <w:trPr>
          <w:jc w:val="center"/>
        </w:trPr>
        <w:tc>
          <w:tcPr>
            <w:tcW w:w="1486" w:type="pct"/>
            <w:vAlign w:val="center"/>
          </w:tcPr>
          <w:p w14:paraId="533D6412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8.</w:t>
            </w:r>
            <w:r w:rsidRPr="0026556D">
              <w:rPr>
                <w:rFonts w:eastAsia="標楷體" w:hint="eastAsia"/>
                <w:color w:val="000000" w:themeColor="text1"/>
              </w:rPr>
              <w:t>經費核銷</w:t>
            </w:r>
          </w:p>
        </w:tc>
        <w:tc>
          <w:tcPr>
            <w:tcW w:w="307" w:type="pct"/>
            <w:shd w:val="clear" w:color="auto" w:fill="auto"/>
          </w:tcPr>
          <w:p w14:paraId="7534DFB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876DC14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2E59D1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DC8738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E055C76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EB8E0D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596D7B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6DDB2F7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2276568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C69F8AF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8762A5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26556D" w:rsidRPr="0026556D" w14:paraId="689C7BF8" w14:textId="77777777" w:rsidTr="00F70169">
        <w:trPr>
          <w:jc w:val="center"/>
        </w:trPr>
        <w:tc>
          <w:tcPr>
            <w:tcW w:w="1486" w:type="pct"/>
            <w:vAlign w:val="center"/>
          </w:tcPr>
          <w:p w14:paraId="06E61AA3" w14:textId="77777777" w:rsidR="00F70169" w:rsidRPr="0026556D" w:rsidRDefault="00F70169" w:rsidP="00F70169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9.</w:t>
            </w:r>
            <w:r w:rsidRPr="0026556D">
              <w:rPr>
                <w:rFonts w:eastAsia="標楷體" w:hint="eastAsia"/>
                <w:color w:val="000000" w:themeColor="text1"/>
              </w:rPr>
              <w:t>總檢討與修訂明年度計畫</w:t>
            </w:r>
          </w:p>
        </w:tc>
        <w:tc>
          <w:tcPr>
            <w:tcW w:w="307" w:type="pct"/>
            <w:shd w:val="clear" w:color="auto" w:fill="auto"/>
          </w:tcPr>
          <w:p w14:paraId="449881D5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9B99F13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1185572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D92E370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72BFE2D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DC2F0EB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AA148D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874B92C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0F0AEFE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0066FF"/>
            <w:vAlign w:val="center"/>
          </w:tcPr>
          <w:p w14:paraId="6C76103A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85965A1" w14:textId="77777777" w:rsidR="00F70169" w:rsidRPr="0026556D" w:rsidRDefault="00F70169" w:rsidP="00F7016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564CD8EC" w14:textId="77777777" w:rsidR="00A7714A" w:rsidRPr="0026556D" w:rsidRDefault="00A7714A" w:rsidP="00A7714A">
      <w:pPr>
        <w:spacing w:line="400" w:lineRule="exact"/>
        <w:ind w:left="1261" w:hangingChars="450" w:hanging="12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D2AAAED" w14:textId="77777777" w:rsidR="00A7714A" w:rsidRPr="0026556D" w:rsidRDefault="00363265" w:rsidP="00A7714A">
      <w:pPr>
        <w:spacing w:line="400" w:lineRule="exact"/>
        <w:ind w:left="1261" w:hangingChars="450" w:hanging="12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、經費：</w:t>
      </w:r>
      <w:r w:rsidR="00A7714A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本案所需經費由桃園市科學教育專款項下支列</w:t>
      </w:r>
      <w:r w:rsidR="00A7714A" w:rsidRPr="0026556D">
        <w:rPr>
          <w:rFonts w:ascii="標楷體" w:eastAsia="標楷體" w:hAnsi="標楷體" w:hint="eastAsia"/>
          <w:color w:val="000000" w:themeColor="text1"/>
        </w:rPr>
        <w:t xml:space="preserve">（經費概算表請於線上填寫，經審核通過後，始可列印核章，將核章概算報局核辦）。  </w:t>
      </w:r>
    </w:p>
    <w:p w14:paraId="24DC64E8" w14:textId="77777777" w:rsidR="005B7C3E" w:rsidRDefault="005B7C3E" w:rsidP="00F70169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48EC3418" w14:textId="66494B58" w:rsidR="00A7714A" w:rsidRPr="0026556D" w:rsidRDefault="00363265" w:rsidP="00F70169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捌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</w:rPr>
        <w:t>、預期效益：</w:t>
      </w:r>
    </w:p>
    <w:p w14:paraId="28974913" w14:textId="77777777" w:rsidR="00A7714A" w:rsidRPr="0026556D" w:rsidRDefault="00A7714A" w:rsidP="00A7714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26556D" w:rsidRPr="0026556D" w14:paraId="7AA2908E" w14:textId="77777777" w:rsidTr="00B56BB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4EDB14E6" w14:textId="77777777" w:rsidR="00A7714A" w:rsidRPr="0026556D" w:rsidRDefault="00B56BB0" w:rsidP="00342AC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6A7EC9F" wp14:editId="432D3BE5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635</wp:posOffset>
                      </wp:positionV>
                      <wp:extent cx="815340" cy="30480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5BC1F" w14:textId="77777777" w:rsidR="00342AC8" w:rsidRPr="00DB3B43" w:rsidRDefault="00342AC8" w:rsidP="00A771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6A7EC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.3pt;margin-top:.05pt;width:64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" filled="f" stroked="f">
                      <v:textbox>
                        <w:txbxContent>
                          <w:p w14:paraId="7C55BC1F" w14:textId="77777777" w:rsidR="00342AC8" w:rsidRPr="00DB3B43" w:rsidRDefault="00342AC8" w:rsidP="00A771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5F9982" wp14:editId="2390D77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400050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E50F2" w14:textId="77777777" w:rsidR="00342AC8" w:rsidRPr="00DB3B43" w:rsidRDefault="00342AC8" w:rsidP="00A771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5F9982" id="_x0000_s1027" type="#_x0000_t202" style="position:absolute;margin-left:-2.6pt;margin-top:31.5pt;width:64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" filled="f" stroked="f">
                      <v:textbox>
                        <w:txbxContent>
                          <w:p w14:paraId="3B9E50F2" w14:textId="77777777" w:rsidR="00342AC8" w:rsidRPr="00DB3B43" w:rsidRDefault="00342AC8" w:rsidP="00A771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5BDA1D5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  <w:p w14:paraId="16F63FE6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(與前一年度計畫比較，今年度創新之處)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7FFE1405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課程價值</w:t>
            </w:r>
          </w:p>
          <w:p w14:paraId="5153103B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b/>
                <w:color w:val="000000" w:themeColor="text1"/>
              </w:rPr>
              <w:t>(對對象項目的影響程度)</w:t>
            </w:r>
          </w:p>
        </w:tc>
      </w:tr>
      <w:tr w:rsidR="0026556D" w:rsidRPr="0026556D" w14:paraId="217B75E8" w14:textId="77777777" w:rsidTr="00B56BB0">
        <w:trPr>
          <w:trHeight w:val="180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499091B8" w14:textId="77777777" w:rsidR="00B56BB0" w:rsidRPr="0026556D" w:rsidRDefault="00B56BB0" w:rsidP="00B56BB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參與對象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4A331CAE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全市學校踴躍申請本研究專題計畫，預期增加5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%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以上。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25E01B13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藉由研究資源的挹注經費，持續推動國中小科學教育的深根，奠定科學教育研究的基礎，強化未來發展與競爭力。</w:t>
            </w:r>
          </w:p>
        </w:tc>
      </w:tr>
      <w:tr w:rsidR="0026556D" w:rsidRPr="0026556D" w14:paraId="76D7C083" w14:textId="77777777" w:rsidTr="00B56BB0">
        <w:trPr>
          <w:trHeight w:val="755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866FC22" w14:textId="77777777" w:rsidR="00A7714A" w:rsidRPr="0026556D" w:rsidRDefault="00A7714A" w:rsidP="00342AC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歷程(含過程內容及反思)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1E35654" w14:textId="77777777" w:rsidR="00A7714A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教師與學生透過科學知識的學習、科學實驗的操作、科學原理的驗證，增進教師教學科學知識與學生科學知識的累積，建構科學素養，提升師生共同探究與實作的能力。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4973B446" w14:textId="77777777" w:rsidR="00A7714A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累積並強化教師科學教育課程設計與規劃能力，改變傳統自然領域教學模式，以「動手做」之生活素養的教學概念，有效達到活化教學之目標。</w:t>
            </w:r>
          </w:p>
        </w:tc>
      </w:tr>
      <w:tr w:rsidR="0026556D" w:rsidRPr="0026556D" w14:paraId="45E7D8DC" w14:textId="77777777" w:rsidTr="00B56BB0">
        <w:trPr>
          <w:trHeight w:val="144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4E014EAF" w14:textId="77777777" w:rsidR="00B56BB0" w:rsidRPr="0026556D" w:rsidRDefault="00B56BB0" w:rsidP="00B56BB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23347B66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提供全市國民中小學發展科學教育活動，提升教師科學教學知能，啟發學生科學學習力。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2F6EBA25" w14:textId="77777777" w:rsidR="00B56BB0" w:rsidRPr="0026556D" w:rsidRDefault="00B56BB0" w:rsidP="00B56BB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鼓勵中小學教師研究創意思考之教學策略，提供師生學習科學之創意空間與機會，提升師生科學力。</w:t>
            </w:r>
          </w:p>
        </w:tc>
      </w:tr>
    </w:tbl>
    <w:p w14:paraId="6A774B55" w14:textId="77777777" w:rsidR="00A7714A" w:rsidRPr="0026556D" w:rsidRDefault="00A7714A" w:rsidP="00A7714A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D91ECCB" w14:textId="77777777" w:rsidR="000B7024" w:rsidRPr="0026556D" w:rsidRDefault="000B7024" w:rsidP="000B702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玖、獎勵：</w:t>
      </w:r>
    </w:p>
    <w:p w14:paraId="62361DAE" w14:textId="54F0A961" w:rsidR="000B7024" w:rsidRPr="0026556D" w:rsidRDefault="000B7024" w:rsidP="000B702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</w:t>
      </w:r>
      <w:r w:rsidR="000130F0" w:rsidRPr="000130F0">
        <w:rPr>
          <w:rFonts w:ascii="標楷體" w:eastAsia="標楷體" w:hAnsi="標楷體" w:hint="eastAsia"/>
          <w:color w:val="000000" w:themeColor="text1"/>
        </w:rPr>
        <w:t>研究計畫成果經評定優秀者，依據「桃園市高級中等以下學校教育人員研究著作給分審查要點」規定第5點第1項第18款，由教育局專案核定，並參酌第11款核予前三名者，每則給0.1分，另依該要點第5點第2項，符合前項各款所列情形之一者，由數人合著之作品，依作者人數平均給分。</w:t>
      </w:r>
    </w:p>
    <w:p w14:paraId="777C6662" w14:textId="77777777" w:rsidR="000B7024" w:rsidRPr="0026556D" w:rsidRDefault="000B7024" w:rsidP="00A7714A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A70C358" w14:textId="77777777" w:rsidR="00A7714A" w:rsidRPr="0026556D" w:rsidRDefault="000B7024" w:rsidP="00A7714A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拾</w:t>
      </w:r>
      <w:r w:rsidR="00A7714A" w:rsidRPr="0026556D">
        <w:rPr>
          <w:rFonts w:ascii="標楷體" w:eastAsia="標楷體" w:hAnsi="標楷體" w:hint="eastAsia"/>
          <w:b/>
          <w:color w:val="000000" w:themeColor="text1"/>
          <w:sz w:val="28"/>
        </w:rPr>
        <w:t>、</w:t>
      </w:r>
      <w:r w:rsidR="00A7714A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</w:p>
    <w:p w14:paraId="53031003" w14:textId="77777777" w:rsidR="006E65CB" w:rsidRPr="0026556D" w:rsidRDefault="006E65CB">
      <w:pPr>
        <w:rPr>
          <w:color w:val="000000" w:themeColor="text1"/>
        </w:rPr>
      </w:pPr>
    </w:p>
    <w:p w14:paraId="378A2579" w14:textId="77777777" w:rsidR="006E65CB" w:rsidRPr="0026556D" w:rsidRDefault="006E65CB">
      <w:pPr>
        <w:rPr>
          <w:color w:val="000000" w:themeColor="text1"/>
        </w:rPr>
      </w:pPr>
    </w:p>
    <w:p w14:paraId="49CC5964" w14:textId="77777777" w:rsidR="00C53972" w:rsidRPr="0026556D" w:rsidRDefault="00C53972">
      <w:pPr>
        <w:rPr>
          <w:color w:val="000000" w:themeColor="text1"/>
        </w:rPr>
        <w:sectPr w:rsidR="00C53972" w:rsidRPr="0026556D" w:rsidSect="001853B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F8E2147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一</w:t>
      </w:r>
    </w:p>
    <w:p w14:paraId="4A9F735D" w14:textId="4F20A766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26556D" w:rsidRPr="0026556D" w14:paraId="4EB4CD18" w14:textId="77777777" w:rsidTr="00342AC8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199711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C550A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26556D" w:rsidRPr="0026556D" w14:paraId="3456D316" w14:textId="77777777" w:rsidTr="00342AC8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002B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C1B0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89B8875" w14:textId="77777777" w:rsidTr="00342AC8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B52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EE81E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8FAEBAB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D2FBAB1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B19DB4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9FE683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FF0167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7A2963C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29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68D8B9B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688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7103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217C1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26556D" w:rsidRPr="0026556D" w14:paraId="636DC504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5CC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7275339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6C7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030C" w14:textId="77777777" w:rsidR="00C53972" w:rsidRPr="0026556D" w:rsidRDefault="00C53972" w:rsidP="00342AC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28B9D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C602B47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23D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C7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6EB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4CE6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C41209D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0A0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6498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70D2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31B6D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2D76AF1B" w14:textId="77777777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094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54A3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D060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6C094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D286145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14:paraId="5128725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14:paraId="17B6C753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7BC18043" w14:textId="77777777" w:rsidTr="00507C02">
        <w:trPr>
          <w:trHeight w:val="720"/>
        </w:trPr>
        <w:tc>
          <w:tcPr>
            <w:tcW w:w="3231" w:type="dxa"/>
          </w:tcPr>
          <w:p w14:paraId="5A09879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3AA31D1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1EA003E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C53972" w:rsidRPr="0026556D" w14:paraId="29211A5C" w14:textId="77777777" w:rsidTr="00507C02">
        <w:trPr>
          <w:trHeight w:val="720"/>
        </w:trPr>
        <w:tc>
          <w:tcPr>
            <w:tcW w:w="3231" w:type="dxa"/>
          </w:tcPr>
          <w:p w14:paraId="49628D0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64C8A3E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044996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62BDDF0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5FCF9FC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050F2C17" w14:textId="77777777"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footerReference w:type="even" r:id="rId8"/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321B256E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二</w:t>
      </w:r>
    </w:p>
    <w:p w14:paraId="5677B3D8" w14:textId="78728410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26556D" w:rsidRPr="0026556D" w14:paraId="7F837B52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493B38D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14:paraId="0001567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E60024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14:paraId="54453EB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FEA8927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721EE34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14:paraId="26015F8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DBA7DF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167EF78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民國   年   月   日</w:t>
            </w:r>
          </w:p>
        </w:tc>
      </w:tr>
      <w:tr w:rsidR="0026556D" w:rsidRPr="0026556D" w14:paraId="2E0A1B9B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039C5CD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14:paraId="20A3268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D20D068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54D1C7D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14:paraId="0EEDA98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E8E638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14:paraId="478C5189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6ACB197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1EE8053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14:paraId="461DDEE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2FC694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14:paraId="285EC4B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473ED89C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3A25BEEE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14:paraId="551A787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14:paraId="738C5C6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AC28A5A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14:paraId="444286E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F595C65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5108C072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14:paraId="57CBC53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77D808E0" w14:textId="77777777" w:rsidTr="00342AC8">
        <w:trPr>
          <w:trHeight w:hRule="exact" w:val="567"/>
        </w:trPr>
        <w:tc>
          <w:tcPr>
            <w:tcW w:w="1648" w:type="dxa"/>
            <w:vAlign w:val="center"/>
          </w:tcPr>
          <w:p w14:paraId="623A55DF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14:paraId="72FD3B47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B2E6714" w14:textId="77777777" w:rsidTr="00342AC8">
        <w:trPr>
          <w:trHeight w:hRule="exact" w:val="842"/>
        </w:trPr>
        <w:tc>
          <w:tcPr>
            <w:tcW w:w="1648" w:type="dxa"/>
            <w:vAlign w:val="center"/>
          </w:tcPr>
          <w:p w14:paraId="35D983C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14:paraId="74A0E2E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6CC12017" w14:textId="77777777" w:rsidTr="00342AC8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E35411C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14:paraId="7C0F96A6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7D136971" w14:textId="77777777"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02BB32AC" w14:textId="77777777" w:rsidTr="00342AC8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7F8FEED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658AB95" w14:textId="77777777"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293A528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341396DF" w14:textId="77777777" w:rsidTr="00507C02">
        <w:trPr>
          <w:trHeight w:val="552"/>
        </w:trPr>
        <w:tc>
          <w:tcPr>
            <w:tcW w:w="3231" w:type="dxa"/>
          </w:tcPr>
          <w:p w14:paraId="5533E3F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42BD9C47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7F211AF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14:paraId="70119E77" w14:textId="77777777" w:rsidTr="00507C02">
        <w:trPr>
          <w:trHeight w:val="552"/>
        </w:trPr>
        <w:tc>
          <w:tcPr>
            <w:tcW w:w="3231" w:type="dxa"/>
          </w:tcPr>
          <w:p w14:paraId="6E8FC4A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536ECE75" w14:textId="77777777" w:rsidR="00C53972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  <w:p w14:paraId="79553EAE" w14:textId="77777777" w:rsidR="005B7C3E" w:rsidRDefault="005B7C3E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1C77F3C4" w14:textId="5CF3356B" w:rsidR="005B7C3E" w:rsidRPr="0026556D" w:rsidRDefault="005B7C3E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2" w:type="dxa"/>
          </w:tcPr>
          <w:p w14:paraId="40CF699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EF91D4F" w14:textId="77777777"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65E6570F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三</w:t>
      </w:r>
    </w:p>
    <w:p w14:paraId="50A6C1ED" w14:textId="3AD9DD90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摘要</w:t>
      </w:r>
    </w:p>
    <w:p w14:paraId="286A7505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14:paraId="17180514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F8795F4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5F906244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14:paraId="4116C67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1C95F96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4564BD7B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44C5F62B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981AB55" w14:textId="77777777"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14:paraId="7E96C24D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8A90FD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8D26FEC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C1C7419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3A9EA1DF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2B4CA17" w14:textId="77777777"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14:paraId="1CB9CBA5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1EC63303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349FCB2A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7141D243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52C438A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0E27A787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252A7D5" w14:textId="77777777"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14:paraId="57FD5C49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14:paraId="2DCA486B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4448F9ED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EA8D6C2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6E43AC43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53473BC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3848D4A1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5D11FC74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160ED16C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5184E98F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7300FE2B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14:paraId="0823B50E" w14:textId="77777777"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本頁如不敷填寫，得另加頁</w:t>
      </w:r>
    </w:p>
    <w:p w14:paraId="5CE5904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14:paraId="6DDC1A53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</w:rPr>
        <w:sectPr w:rsidR="00C5397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2FEAE700" w14:textId="77777777"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附件四</w:t>
      </w:r>
    </w:p>
    <w:p w14:paraId="61ACC6C9" w14:textId="00B060E8"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4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26556D" w:rsidRPr="0026556D" w14:paraId="5F4A3112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3C52FA6A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14:paraId="565D95D7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D6F7542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3C4962D2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14:paraId="6660DF9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9C08DAD" w14:textId="77777777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7F23C0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12F64E63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E29DE05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7737262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BEB39E0" w14:textId="77777777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0B07ED1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4A1FF4AF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46FAA92D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193907C1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0A4FF1EB" w14:textId="77777777" w:rsidTr="00342AC8">
        <w:trPr>
          <w:trHeight w:val="500"/>
        </w:trPr>
        <w:tc>
          <w:tcPr>
            <w:tcW w:w="1828" w:type="dxa"/>
            <w:vAlign w:val="center"/>
          </w:tcPr>
          <w:p w14:paraId="4A181A25" w14:textId="77777777"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14:paraId="19AFDA21" w14:textId="4183AD86" w:rsidR="00C53972" w:rsidRPr="0026556D" w:rsidRDefault="00C53972" w:rsidP="00342AC8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</w:t>
            </w:r>
            <w:r w:rsidR="005B7C3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4C7FD5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="005B7C3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07C02"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26556D" w:rsidRPr="0026556D" w14:paraId="21180506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14:paraId="38007440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047897B7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1610081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14:paraId="215D111C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0A661426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091FB965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26556D" w:rsidRPr="0026556D" w14:paraId="6B7B2599" w14:textId="77777777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31858CE6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26556D" w:rsidRPr="0026556D" w14:paraId="032BE287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E5E5AD0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4CEBDB2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A50314C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180366E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EB503AF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15B35CD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30E98A5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59DFB7B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8C57E7E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B928C54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301E4337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4056083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D5438AA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299996AB" w14:textId="77777777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32029EF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26556D" w:rsidRPr="0026556D" w14:paraId="6544E21A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0435DA4B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21041D41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5E30E52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2A9331C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01A926A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66FACCB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787D21BD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1EA2F10A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6C05CE31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5C42B8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1C6D274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3848203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D7C66B7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8EF8D51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38456C1" w14:textId="77777777"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7011723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FE1584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3048F55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0FB8D2B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D63639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3C31518B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90D159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60258C3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31403EF" w14:textId="77777777"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11E7D28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5842B5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A7F2EC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16DDBBD7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B121A83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08FE557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B5DF499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E7D820C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FF2F8EE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7446B85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04AF6A9F" w14:textId="77777777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37BD795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10A5CF9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59DA13D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B3F606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9620E96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1D648B1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14:paraId="565D78B4" w14:textId="77777777" w:rsidTr="00342AC8">
        <w:trPr>
          <w:cantSplit/>
          <w:trHeight w:val="400"/>
        </w:trPr>
        <w:tc>
          <w:tcPr>
            <w:tcW w:w="6214" w:type="dxa"/>
            <w:gridSpan w:val="6"/>
          </w:tcPr>
          <w:p w14:paraId="589A11B4" w14:textId="77777777"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9A60C38" w14:textId="77777777"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22F946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AEC7532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3C58D6E8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14:paraId="2335512F" w14:textId="77777777" w:rsidTr="00C53972">
        <w:trPr>
          <w:trHeight w:val="564"/>
        </w:trPr>
        <w:tc>
          <w:tcPr>
            <w:tcW w:w="3231" w:type="dxa"/>
          </w:tcPr>
          <w:p w14:paraId="373950A8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2CD816B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78EC7AF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14:paraId="428043EB" w14:textId="77777777" w:rsidTr="00C53972">
        <w:trPr>
          <w:trHeight w:val="564"/>
        </w:trPr>
        <w:tc>
          <w:tcPr>
            <w:tcW w:w="3231" w:type="dxa"/>
          </w:tcPr>
          <w:p w14:paraId="4F7845A0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5413E4E3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1A40C98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14:paraId="590B5436" w14:textId="77777777" w:rsidTr="00C53972">
        <w:trPr>
          <w:trHeight w:val="564"/>
        </w:trPr>
        <w:tc>
          <w:tcPr>
            <w:tcW w:w="3231" w:type="dxa"/>
          </w:tcPr>
          <w:p w14:paraId="4DBA5C39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170C5FC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14:paraId="5E680EC4" w14:textId="77777777"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2AA8D36" w14:textId="77777777"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03F8122F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5EDE461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附件五</w:t>
      </w:r>
    </w:p>
    <w:p w14:paraId="10333F2A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14:paraId="190AF631" w14:textId="77777777"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9377A9" w14:textId="13928A79" w:rsidR="00C53972" w:rsidRPr="0026556D" w:rsidRDefault="00C53972" w:rsidP="00C53972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</w:t>
      </w:r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</w:t>
      </w:r>
      <w:r w:rsidR="005B7C3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(包含研究成果及其他相關內容圖文與電子檔)，授權桃園市政府教育局有使用權；得以運用至各類宣傳、推廣、展覽及一切出版品(含印製、發行等)，提供各級學校教學參考使用不另付酬勞或任何費用。</w:t>
      </w:r>
    </w:p>
    <w:p w14:paraId="386281A3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140BA1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A0EE8EB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0A598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18BDC5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351DD6" w14:textId="77777777" w:rsidR="00C53972" w:rsidRPr="0026556D" w:rsidRDefault="00C53972" w:rsidP="00C53972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14:paraId="15C66A78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EF3B42" w14:textId="77777777"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C13FA0" w14:textId="77777777" w:rsidR="00C53972" w:rsidRPr="0026556D" w:rsidRDefault="00C53972" w:rsidP="00C53972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p w14:paraId="23B29F4A" w14:textId="77777777" w:rsidR="00C53972" w:rsidRPr="0026556D" w:rsidRDefault="00C53972">
      <w:pPr>
        <w:rPr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3531DB8" w14:textId="77777777" w:rsidR="00A7714A" w:rsidRPr="0026556D" w:rsidRDefault="00A7714A">
      <w:pPr>
        <w:rPr>
          <w:color w:val="000000" w:themeColor="text1"/>
        </w:rPr>
      </w:pPr>
    </w:p>
    <w:sectPr w:rsidR="00A7714A" w:rsidRPr="0026556D" w:rsidSect="00F05F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A8E5" w14:textId="77777777" w:rsidR="002A6FC6" w:rsidRDefault="002A6FC6" w:rsidP="00CF3F54">
      <w:r>
        <w:separator/>
      </w:r>
    </w:p>
  </w:endnote>
  <w:endnote w:type="continuationSeparator" w:id="0">
    <w:p w14:paraId="4E8F08E1" w14:textId="77777777" w:rsidR="002A6FC6" w:rsidRDefault="002A6FC6" w:rsidP="00C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6AB5F" w14:textId="77777777" w:rsidR="00342AC8" w:rsidRDefault="00342AC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29343A" w14:textId="77777777" w:rsidR="00342AC8" w:rsidRDefault="00342A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AE2E" w14:textId="77777777" w:rsidR="00342AC8" w:rsidRDefault="00342AC8">
    <w:pPr>
      <w:pStyle w:val="a8"/>
      <w:framePr w:wrap="around" w:vAnchor="text" w:hAnchor="margin" w:xAlign="center" w:y="1"/>
      <w:rPr>
        <w:rStyle w:val="ab"/>
      </w:rPr>
    </w:pPr>
  </w:p>
  <w:p w14:paraId="255EE378" w14:textId="77777777" w:rsidR="00342AC8" w:rsidRDefault="00342A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B63D" w14:textId="77777777" w:rsidR="002A6FC6" w:rsidRDefault="002A6FC6" w:rsidP="00CF3F54">
      <w:r>
        <w:separator/>
      </w:r>
    </w:p>
  </w:footnote>
  <w:footnote w:type="continuationSeparator" w:id="0">
    <w:p w14:paraId="5B759407" w14:textId="77777777" w:rsidR="002A6FC6" w:rsidRDefault="002A6FC6" w:rsidP="00C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94BE5"/>
    <w:multiLevelType w:val="hybridMultilevel"/>
    <w:tmpl w:val="6BA63A32"/>
    <w:lvl w:ilvl="0" w:tplc="C390E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E44BF3"/>
    <w:multiLevelType w:val="hybridMultilevel"/>
    <w:tmpl w:val="F006D0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03770E"/>
    <w:multiLevelType w:val="hybridMultilevel"/>
    <w:tmpl w:val="68006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21615"/>
    <w:multiLevelType w:val="hybridMultilevel"/>
    <w:tmpl w:val="A1C47516"/>
    <w:lvl w:ilvl="0" w:tplc="5FEAED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DD65D9"/>
    <w:multiLevelType w:val="hybridMultilevel"/>
    <w:tmpl w:val="267A73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D93EB0"/>
    <w:multiLevelType w:val="hybridMultilevel"/>
    <w:tmpl w:val="640471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62E12"/>
    <w:multiLevelType w:val="hybridMultilevel"/>
    <w:tmpl w:val="4784083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DEF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E98DF5C">
      <w:start w:val="1"/>
      <w:numFmt w:val="taiwaneseCountingThousand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99A8F7C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EB5E73"/>
    <w:multiLevelType w:val="hybridMultilevel"/>
    <w:tmpl w:val="2752DC7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5FEAED28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7C47450"/>
    <w:multiLevelType w:val="hybridMultilevel"/>
    <w:tmpl w:val="A96899F6"/>
    <w:lvl w:ilvl="0" w:tplc="482E6ACC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E2AEC65C">
      <w:start w:val="1"/>
      <w:numFmt w:val="taiwaneseCountingThousand"/>
      <w:lvlText w:val="（%2）"/>
      <w:lvlJc w:val="left"/>
      <w:pPr>
        <w:ind w:left="1920" w:hanging="960"/>
      </w:pPr>
      <w:rPr>
        <w:rFonts w:hint="default"/>
      </w:rPr>
    </w:lvl>
    <w:lvl w:ilvl="2" w:tplc="EE6EB9F8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20"/>
  </w:num>
  <w:num w:numId="12">
    <w:abstractNumId w:val="0"/>
  </w:num>
  <w:num w:numId="13">
    <w:abstractNumId w:val="19"/>
  </w:num>
  <w:num w:numId="14">
    <w:abstractNumId w:val="17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4A"/>
    <w:rsid w:val="00001719"/>
    <w:rsid w:val="000130F0"/>
    <w:rsid w:val="00033122"/>
    <w:rsid w:val="000333B8"/>
    <w:rsid w:val="0003589B"/>
    <w:rsid w:val="00042C67"/>
    <w:rsid w:val="00043F83"/>
    <w:rsid w:val="00063583"/>
    <w:rsid w:val="00064814"/>
    <w:rsid w:val="00070E52"/>
    <w:rsid w:val="000971DC"/>
    <w:rsid w:val="000B3FC4"/>
    <w:rsid w:val="000B7024"/>
    <w:rsid w:val="000C4785"/>
    <w:rsid w:val="000D6212"/>
    <w:rsid w:val="000D6DCE"/>
    <w:rsid w:val="000E3407"/>
    <w:rsid w:val="001269C6"/>
    <w:rsid w:val="00126B8D"/>
    <w:rsid w:val="00145454"/>
    <w:rsid w:val="00147EBC"/>
    <w:rsid w:val="00147EC3"/>
    <w:rsid w:val="00165CD4"/>
    <w:rsid w:val="0016699A"/>
    <w:rsid w:val="001853BA"/>
    <w:rsid w:val="001B0DE9"/>
    <w:rsid w:val="001B4529"/>
    <w:rsid w:val="001B49F1"/>
    <w:rsid w:val="001E1286"/>
    <w:rsid w:val="001F4A3D"/>
    <w:rsid w:val="00200FB0"/>
    <w:rsid w:val="00220715"/>
    <w:rsid w:val="0024509E"/>
    <w:rsid w:val="00247003"/>
    <w:rsid w:val="00260EAC"/>
    <w:rsid w:val="0026554D"/>
    <w:rsid w:val="0026556D"/>
    <w:rsid w:val="00265DD7"/>
    <w:rsid w:val="002A2C5E"/>
    <w:rsid w:val="002A5474"/>
    <w:rsid w:val="002A5B03"/>
    <w:rsid w:val="002A6FC6"/>
    <w:rsid w:val="002B43F8"/>
    <w:rsid w:val="002B69F0"/>
    <w:rsid w:val="002C2431"/>
    <w:rsid w:val="002C5789"/>
    <w:rsid w:val="002C788A"/>
    <w:rsid w:val="002D19AC"/>
    <w:rsid w:val="003074A2"/>
    <w:rsid w:val="00312630"/>
    <w:rsid w:val="00313BBA"/>
    <w:rsid w:val="003220AF"/>
    <w:rsid w:val="003368A5"/>
    <w:rsid w:val="00342AC8"/>
    <w:rsid w:val="00363265"/>
    <w:rsid w:val="003713A5"/>
    <w:rsid w:val="00375D63"/>
    <w:rsid w:val="00380389"/>
    <w:rsid w:val="003809E0"/>
    <w:rsid w:val="003A09F6"/>
    <w:rsid w:val="003A6937"/>
    <w:rsid w:val="003C33C1"/>
    <w:rsid w:val="00404AC7"/>
    <w:rsid w:val="00421F17"/>
    <w:rsid w:val="004226F6"/>
    <w:rsid w:val="0043337D"/>
    <w:rsid w:val="004354B6"/>
    <w:rsid w:val="0044373B"/>
    <w:rsid w:val="00443B28"/>
    <w:rsid w:val="00483155"/>
    <w:rsid w:val="00485DEE"/>
    <w:rsid w:val="004B2953"/>
    <w:rsid w:val="004C7FD5"/>
    <w:rsid w:val="004D44F0"/>
    <w:rsid w:val="004E2E70"/>
    <w:rsid w:val="004E47AD"/>
    <w:rsid w:val="004F6184"/>
    <w:rsid w:val="00507C02"/>
    <w:rsid w:val="00517528"/>
    <w:rsid w:val="005372C8"/>
    <w:rsid w:val="00543A1A"/>
    <w:rsid w:val="0054442B"/>
    <w:rsid w:val="0054757F"/>
    <w:rsid w:val="00553DC6"/>
    <w:rsid w:val="00556F5F"/>
    <w:rsid w:val="005626B6"/>
    <w:rsid w:val="00583AAD"/>
    <w:rsid w:val="005B05A9"/>
    <w:rsid w:val="005B3C3C"/>
    <w:rsid w:val="005B5898"/>
    <w:rsid w:val="005B7C3E"/>
    <w:rsid w:val="005C7E1B"/>
    <w:rsid w:val="005E1AEC"/>
    <w:rsid w:val="00620332"/>
    <w:rsid w:val="006408B7"/>
    <w:rsid w:val="0064771D"/>
    <w:rsid w:val="00650DED"/>
    <w:rsid w:val="00656D04"/>
    <w:rsid w:val="006763DA"/>
    <w:rsid w:val="00684D16"/>
    <w:rsid w:val="006871A5"/>
    <w:rsid w:val="006B1145"/>
    <w:rsid w:val="006C357C"/>
    <w:rsid w:val="006C550F"/>
    <w:rsid w:val="006C5CBC"/>
    <w:rsid w:val="006C7398"/>
    <w:rsid w:val="006C75DB"/>
    <w:rsid w:val="006E522B"/>
    <w:rsid w:val="006E65CB"/>
    <w:rsid w:val="006F3B0B"/>
    <w:rsid w:val="006F697B"/>
    <w:rsid w:val="00710FA6"/>
    <w:rsid w:val="0073089E"/>
    <w:rsid w:val="00772B0A"/>
    <w:rsid w:val="007731CE"/>
    <w:rsid w:val="00781B55"/>
    <w:rsid w:val="00790965"/>
    <w:rsid w:val="007944B6"/>
    <w:rsid w:val="007944DA"/>
    <w:rsid w:val="007A3521"/>
    <w:rsid w:val="007C16AE"/>
    <w:rsid w:val="007D2F1D"/>
    <w:rsid w:val="007D3A11"/>
    <w:rsid w:val="007E1643"/>
    <w:rsid w:val="00830207"/>
    <w:rsid w:val="00854714"/>
    <w:rsid w:val="0086390B"/>
    <w:rsid w:val="008A65DB"/>
    <w:rsid w:val="008B12C1"/>
    <w:rsid w:val="008C6AB1"/>
    <w:rsid w:val="008D4E71"/>
    <w:rsid w:val="00914A33"/>
    <w:rsid w:val="009455E3"/>
    <w:rsid w:val="00962715"/>
    <w:rsid w:val="00965A8F"/>
    <w:rsid w:val="00987820"/>
    <w:rsid w:val="009B58F6"/>
    <w:rsid w:val="009C16F9"/>
    <w:rsid w:val="009C2FA6"/>
    <w:rsid w:val="009E4780"/>
    <w:rsid w:val="00A008C3"/>
    <w:rsid w:val="00A16F5C"/>
    <w:rsid w:val="00A17D39"/>
    <w:rsid w:val="00A20882"/>
    <w:rsid w:val="00A275E6"/>
    <w:rsid w:val="00A35403"/>
    <w:rsid w:val="00A37ED4"/>
    <w:rsid w:val="00A42CA0"/>
    <w:rsid w:val="00A530CE"/>
    <w:rsid w:val="00A75C41"/>
    <w:rsid w:val="00A7714A"/>
    <w:rsid w:val="00A84554"/>
    <w:rsid w:val="00A91E4B"/>
    <w:rsid w:val="00A940AD"/>
    <w:rsid w:val="00A94D3D"/>
    <w:rsid w:val="00A96118"/>
    <w:rsid w:val="00AB4725"/>
    <w:rsid w:val="00AE04A2"/>
    <w:rsid w:val="00AE5793"/>
    <w:rsid w:val="00B043B2"/>
    <w:rsid w:val="00B1129C"/>
    <w:rsid w:val="00B14EA5"/>
    <w:rsid w:val="00B52202"/>
    <w:rsid w:val="00B5658C"/>
    <w:rsid w:val="00B56BB0"/>
    <w:rsid w:val="00B63709"/>
    <w:rsid w:val="00B6643E"/>
    <w:rsid w:val="00B70F6D"/>
    <w:rsid w:val="00B977AA"/>
    <w:rsid w:val="00BB427C"/>
    <w:rsid w:val="00BC7EE7"/>
    <w:rsid w:val="00BF55B0"/>
    <w:rsid w:val="00C01BD6"/>
    <w:rsid w:val="00C4094C"/>
    <w:rsid w:val="00C506C3"/>
    <w:rsid w:val="00C53972"/>
    <w:rsid w:val="00C55435"/>
    <w:rsid w:val="00CA530D"/>
    <w:rsid w:val="00CB6922"/>
    <w:rsid w:val="00CC2756"/>
    <w:rsid w:val="00CD539E"/>
    <w:rsid w:val="00CE12E7"/>
    <w:rsid w:val="00CF3F54"/>
    <w:rsid w:val="00D056A4"/>
    <w:rsid w:val="00D15C31"/>
    <w:rsid w:val="00D22B1A"/>
    <w:rsid w:val="00D41A28"/>
    <w:rsid w:val="00D41A57"/>
    <w:rsid w:val="00D44B7B"/>
    <w:rsid w:val="00D4688C"/>
    <w:rsid w:val="00D50C5D"/>
    <w:rsid w:val="00D80DC2"/>
    <w:rsid w:val="00D930CD"/>
    <w:rsid w:val="00D944CE"/>
    <w:rsid w:val="00DC3549"/>
    <w:rsid w:val="00DE1D09"/>
    <w:rsid w:val="00E158AD"/>
    <w:rsid w:val="00E16EA9"/>
    <w:rsid w:val="00E37E87"/>
    <w:rsid w:val="00E551A0"/>
    <w:rsid w:val="00E64C6C"/>
    <w:rsid w:val="00E77995"/>
    <w:rsid w:val="00E92792"/>
    <w:rsid w:val="00EA6E3A"/>
    <w:rsid w:val="00EB0941"/>
    <w:rsid w:val="00EB4001"/>
    <w:rsid w:val="00EB4406"/>
    <w:rsid w:val="00EC1E5F"/>
    <w:rsid w:val="00EF349C"/>
    <w:rsid w:val="00EF498E"/>
    <w:rsid w:val="00F05FA1"/>
    <w:rsid w:val="00F10EEC"/>
    <w:rsid w:val="00F123C0"/>
    <w:rsid w:val="00F20D59"/>
    <w:rsid w:val="00F23535"/>
    <w:rsid w:val="00F23F5E"/>
    <w:rsid w:val="00F4418D"/>
    <w:rsid w:val="00F4512C"/>
    <w:rsid w:val="00F67485"/>
    <w:rsid w:val="00F70169"/>
    <w:rsid w:val="00F75414"/>
    <w:rsid w:val="00F773AF"/>
    <w:rsid w:val="00FB376C"/>
    <w:rsid w:val="00FC7A04"/>
    <w:rsid w:val="00FC7CEC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C9B81"/>
  <w15:chartTrackingRefBased/>
  <w15:docId w15:val="{7B19AA03-8F97-42E3-A465-C4464BC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DE1D0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E1D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E1D09"/>
    <w:rPr>
      <w:color w:val="0000FF"/>
      <w:u w:val="single"/>
    </w:rPr>
  </w:style>
  <w:style w:type="paragraph" w:styleId="a4">
    <w:name w:val="Body Text Indent"/>
    <w:basedOn w:val="a"/>
    <w:link w:val="a5"/>
    <w:rsid w:val="009B58F6"/>
    <w:pPr>
      <w:ind w:leftChars="200" w:left="960" w:hangingChars="200" w:hanging="480"/>
    </w:pPr>
    <w:rPr>
      <w:rFonts w:eastAsia="標楷體"/>
    </w:rPr>
  </w:style>
  <w:style w:type="character" w:customStyle="1" w:styleId="a5">
    <w:name w:val="本文縮排 字元"/>
    <w:basedOn w:val="a0"/>
    <w:link w:val="a4"/>
    <w:rsid w:val="009B58F6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441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6554D"/>
    <w:pPr>
      <w:ind w:leftChars="200" w:left="480"/>
    </w:pPr>
  </w:style>
  <w:style w:type="character" w:styleId="ab">
    <w:name w:val="page number"/>
    <w:basedOn w:val="a0"/>
    <w:rsid w:val="00C53972"/>
  </w:style>
  <w:style w:type="table" w:styleId="ac">
    <w:name w:val="Table Grid"/>
    <w:basedOn w:val="a1"/>
    <w:rsid w:val="00B56BB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B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7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51B8-72B6-4EBE-969D-A376CFE9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萬榮輝</dc:creator>
  <cp:keywords/>
  <dc:description/>
  <cp:lastModifiedBy>user</cp:lastModifiedBy>
  <cp:revision>2</cp:revision>
  <cp:lastPrinted>2024-01-18T08:08:00Z</cp:lastPrinted>
  <dcterms:created xsi:type="dcterms:W3CDTF">2025-04-07T09:45:00Z</dcterms:created>
  <dcterms:modified xsi:type="dcterms:W3CDTF">2025-04-07T09:45:00Z</dcterms:modified>
</cp:coreProperties>
</file>